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47" w:rsidRDefault="006A7947" w:rsidP="006A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94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165861" cy="32385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947" w:rsidRDefault="006A7947" w:rsidP="006A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A68" w:rsidRDefault="00977F26" w:rsidP="006A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947">
        <w:rPr>
          <w:rFonts w:ascii="Times New Roman" w:hAnsi="Times New Roman" w:cs="Times New Roman"/>
          <w:b/>
          <w:sz w:val="28"/>
          <w:szCs w:val="28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  <w:r w:rsidR="006A7947" w:rsidRPr="006A79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7947">
        <w:rPr>
          <w:rFonts w:ascii="Times New Roman" w:hAnsi="Times New Roman" w:cs="Times New Roman"/>
          <w:b/>
          <w:sz w:val="28"/>
          <w:szCs w:val="28"/>
        </w:rPr>
        <w:t>Приказ Министра здравоохранения Республики Казахстан от 13 ноября 2020 года № Қ</w:t>
      </w:r>
      <w:proofErr w:type="gramStart"/>
      <w:r w:rsidRPr="006A79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A7947">
        <w:rPr>
          <w:rFonts w:ascii="Times New Roman" w:hAnsi="Times New Roman" w:cs="Times New Roman"/>
          <w:b/>
          <w:sz w:val="28"/>
          <w:szCs w:val="28"/>
        </w:rPr>
        <w:t xml:space="preserve"> ДСМ-194/2020.</w:t>
      </w:r>
    </w:p>
    <w:p w:rsidR="006A7947" w:rsidRPr="006A7947" w:rsidRDefault="006A7947" w:rsidP="006A794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7947">
        <w:rPr>
          <w:rFonts w:ascii="Times New Roman" w:hAnsi="Times New Roman" w:cs="Times New Roman"/>
          <w:b/>
          <w:color w:val="FF0000"/>
          <w:sz w:val="28"/>
          <w:szCs w:val="28"/>
        </w:rPr>
        <w:t>Государственная услуга "Прикрепление к медицинской организации, оказывающей первичную медико-санитарную помощь".</w:t>
      </w:r>
    </w:p>
    <w:p w:rsidR="006A7947" w:rsidRPr="006A7947" w:rsidRDefault="006A7947" w:rsidP="006A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929"/>
        <w:gridCol w:w="142"/>
        <w:gridCol w:w="425"/>
        <w:gridCol w:w="142"/>
        <w:gridCol w:w="709"/>
        <w:gridCol w:w="283"/>
        <w:gridCol w:w="1134"/>
        <w:gridCol w:w="2126"/>
        <w:gridCol w:w="3402"/>
      </w:tblGrid>
      <w:tr w:rsidR="00B1493D" w:rsidRPr="00B1493D" w:rsidTr="006A7947">
        <w:trPr>
          <w:trHeight w:val="525"/>
        </w:trPr>
        <w:tc>
          <w:tcPr>
            <w:tcW w:w="496" w:type="dxa"/>
            <w:shd w:val="clear" w:color="auto" w:fill="auto"/>
            <w:vAlign w:val="bottom"/>
            <w:hideMark/>
          </w:tcPr>
          <w:p w:rsidR="00B1493D" w:rsidRPr="00B1493D" w:rsidRDefault="00B1493D" w:rsidP="006A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7" w:type="dxa"/>
            <w:gridSpan w:val="5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proofErr w:type="spell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945" w:type="dxa"/>
            <w:gridSpan w:val="4"/>
            <w:shd w:val="clear" w:color="auto" w:fill="auto"/>
            <w:vAlign w:val="bottom"/>
            <w:hideMark/>
          </w:tcPr>
          <w:p w:rsidR="00B1493D" w:rsidRPr="00B1493D" w:rsidRDefault="00273E4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ГККП «Степногорская многопрофильная городская больница»</w:t>
            </w:r>
          </w:p>
        </w:tc>
      </w:tr>
      <w:tr w:rsidR="00B1493D" w:rsidRPr="00B1493D" w:rsidTr="006A7947">
        <w:trPr>
          <w:trHeight w:val="590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8" w:type="dxa"/>
            <w:gridSpan w:val="4"/>
            <w:vMerge w:val="restart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7654" w:type="dxa"/>
            <w:gridSpan w:val="5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непосредственно через организацию первичной медико-санитарной помощи (далее – ПМСП);</w:t>
            </w:r>
          </w:p>
        </w:tc>
      </w:tr>
      <w:tr w:rsidR="00B1493D" w:rsidRPr="00B1493D" w:rsidTr="006A7947">
        <w:trPr>
          <w:trHeight w:val="359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4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5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веб-портал</w:t>
            </w:r>
            <w:proofErr w:type="spell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"Электронного правительства" (далее – ПЭП).</w:t>
            </w:r>
          </w:p>
        </w:tc>
      </w:tr>
      <w:tr w:rsidR="00B1493D" w:rsidRPr="00B1493D" w:rsidTr="006A7947">
        <w:trPr>
          <w:trHeight w:val="1035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с момента сдачи пациентом документов организации ПМСП, а также при обращении через ПЭП – 1 (один) рабочий день;</w:t>
            </w:r>
          </w:p>
        </w:tc>
      </w:tr>
      <w:tr w:rsidR="00B1493D" w:rsidRPr="00B1493D" w:rsidTr="006A7947">
        <w:trPr>
          <w:trHeight w:val="539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максимально допустимое время ожидания для сдачи документов - 30 (тридцать) минут;</w:t>
            </w:r>
          </w:p>
        </w:tc>
      </w:tr>
      <w:tr w:rsidR="00B1493D" w:rsidRPr="00B1493D" w:rsidTr="006A7947">
        <w:trPr>
          <w:trHeight w:val="463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максимально допустимое время обслуживания пациента – 30 (тридцать) минут.</w:t>
            </w:r>
          </w:p>
        </w:tc>
      </w:tr>
      <w:tr w:rsidR="00B1493D" w:rsidRPr="00B1493D" w:rsidTr="006A7947">
        <w:trPr>
          <w:trHeight w:val="525"/>
        </w:trPr>
        <w:tc>
          <w:tcPr>
            <w:tcW w:w="496" w:type="dxa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64" w:type="dxa"/>
            <w:gridSpan w:val="7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(частично автоматизированная) /бумажная.</w:t>
            </w:r>
          </w:p>
        </w:tc>
      </w:tr>
      <w:tr w:rsidR="00B1493D" w:rsidRPr="00B1493D" w:rsidTr="006A7947">
        <w:trPr>
          <w:trHeight w:val="1035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0" w:type="dxa"/>
            <w:gridSpan w:val="6"/>
            <w:vMerge w:val="restart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6662" w:type="dxa"/>
            <w:gridSpan w:val="3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уведомление о прикреплении в форме электронного документа, подписанной электронной цифровой подписью (далее – ЭЦП) организации ПМСП;</w:t>
            </w:r>
          </w:p>
        </w:tc>
      </w:tr>
      <w:tr w:rsidR="00B1493D" w:rsidRPr="00B1493D" w:rsidTr="006A7947">
        <w:trPr>
          <w:trHeight w:val="300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0" w:type="dxa"/>
            <w:gridSpan w:val="6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мотивированный отказ.</w:t>
            </w:r>
          </w:p>
        </w:tc>
      </w:tr>
      <w:tr w:rsidR="00B1493D" w:rsidRPr="00B1493D" w:rsidTr="006A7947">
        <w:trPr>
          <w:trHeight w:val="1290"/>
        </w:trPr>
        <w:tc>
          <w:tcPr>
            <w:tcW w:w="496" w:type="dxa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90" w:type="dxa"/>
            <w:gridSpan w:val="8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услуга оказывается бесплатно.</w:t>
            </w:r>
          </w:p>
        </w:tc>
      </w:tr>
      <w:tr w:rsidR="00B1493D" w:rsidRPr="00B1493D" w:rsidTr="006A7947">
        <w:trPr>
          <w:trHeight w:val="1954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9" w:type="dxa"/>
            <w:vMerge w:val="restart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8363" w:type="dxa"/>
            <w:gridSpan w:val="8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При этом</w:t>
            </w:r>
            <w:proofErr w:type="gram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</w:p>
        </w:tc>
      </w:tr>
      <w:tr w:rsidR="00B1493D" w:rsidRPr="00B1493D" w:rsidTr="006A7947">
        <w:trPr>
          <w:trHeight w:val="1675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gridSpan w:val="8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anchor="z205" w:history="1">
              <w:r w:rsidRPr="00B1493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</w:t>
              </w:r>
              <w:r w:rsidRPr="00B1493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государственной услуги осуществляется следующим рабочим днем).</w:t>
              </w:r>
            </w:hyperlink>
          </w:p>
        </w:tc>
      </w:tr>
      <w:tr w:rsidR="00B1493D" w:rsidRPr="00B1493D" w:rsidTr="006A7947">
        <w:trPr>
          <w:trHeight w:val="1035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</w:p>
        </w:tc>
      </w:tr>
      <w:tr w:rsidR="00B1493D" w:rsidRPr="00B1493D" w:rsidTr="006A7947">
        <w:trPr>
          <w:trHeight w:val="1035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</w:tc>
      </w:tr>
      <w:tr w:rsidR="00B1493D" w:rsidRPr="00B1493D" w:rsidTr="006A7947">
        <w:trPr>
          <w:trHeight w:val="237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пенсионеры – пенсионное удостоверение;</w:t>
            </w:r>
          </w:p>
        </w:tc>
      </w:tr>
      <w:tr w:rsidR="00B1493D" w:rsidRPr="00B1493D" w:rsidTr="006A7947">
        <w:trPr>
          <w:trHeight w:val="1035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лица с инвалидностью – пенсионное удостоверение либо выписка из акта освидетельствования медико-социальной экспертизы;</w:t>
            </w:r>
          </w:p>
        </w:tc>
      </w:tr>
      <w:tr w:rsidR="00B1493D" w:rsidRPr="00B1493D" w:rsidTr="006A7947">
        <w:trPr>
          <w:trHeight w:val="2156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законные представители ребенка с инвалидностью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</w:p>
        </w:tc>
      </w:tr>
      <w:tr w:rsidR="00B1493D" w:rsidRPr="00B1493D" w:rsidTr="006A7947">
        <w:trPr>
          <w:trHeight w:val="2159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осужденные, отбывающие наказание по приговору суда в местах лишения свободы, отбывающие в колониях (по месту отбывания) –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</w:p>
        </w:tc>
      </w:tr>
      <w:tr w:rsidR="00B1493D" w:rsidRPr="00B1493D" w:rsidTr="006A7947">
        <w:trPr>
          <w:trHeight w:val="1290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</w:p>
        </w:tc>
      </w:tr>
      <w:tr w:rsidR="00B1493D" w:rsidRPr="00B1493D" w:rsidTr="006A7947">
        <w:trPr>
          <w:trHeight w:val="1019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</w:p>
        </w:tc>
      </w:tr>
      <w:tr w:rsidR="00B1493D" w:rsidRPr="00B1493D" w:rsidTr="006A7947">
        <w:trPr>
          <w:trHeight w:val="585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</w:p>
        </w:tc>
      </w:tr>
      <w:tr w:rsidR="00B1493D" w:rsidRPr="00B1493D" w:rsidTr="006A7947">
        <w:trPr>
          <w:trHeight w:val="1076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</w:p>
        </w:tc>
      </w:tr>
      <w:tr w:rsidR="00B1493D" w:rsidRPr="00B1493D" w:rsidTr="006A7947">
        <w:trPr>
          <w:trHeight w:val="768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10) оформляющие прикрепление по доверенности, в том числе по договору добровольного и (или) вмененного медицинского </w:t>
            </w: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страхования при наличии договора.</w:t>
            </w:r>
          </w:p>
        </w:tc>
      </w:tr>
      <w:tr w:rsidR="00B1493D" w:rsidRPr="00B1493D" w:rsidTr="006A7947">
        <w:trPr>
          <w:trHeight w:val="300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на ПЭП: запрос в </w:t>
            </w:r>
            <w:proofErr w:type="gram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электронном</w:t>
            </w:r>
            <w:proofErr w:type="gramEnd"/>
          </w:p>
        </w:tc>
      </w:tr>
      <w:tr w:rsidR="00B1493D" w:rsidRPr="00B1493D" w:rsidTr="006A7947">
        <w:trPr>
          <w:trHeight w:val="300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</w:t>
            </w:r>
            <w:proofErr w:type="gram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1493D" w:rsidRPr="00B1493D" w:rsidTr="006A7947">
        <w:trPr>
          <w:trHeight w:val="1130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71" w:type="dxa"/>
            <w:gridSpan w:val="2"/>
            <w:vMerge w:val="restart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221" w:type="dxa"/>
            <w:gridSpan w:val="7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</w:p>
        </w:tc>
      </w:tr>
      <w:tr w:rsidR="00B1493D" w:rsidRPr="00B1493D" w:rsidTr="006A7947">
        <w:trPr>
          <w:trHeight w:val="3258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proofErr w:type="gramEnd"/>
          </w:p>
        </w:tc>
      </w:tr>
      <w:tr w:rsidR="00B1493D" w:rsidRPr="00B1493D" w:rsidTr="006A7947">
        <w:trPr>
          <w:trHeight w:val="1603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</w:p>
        </w:tc>
      </w:tr>
      <w:tr w:rsidR="00B1493D" w:rsidRPr="00B1493D" w:rsidTr="006A7947">
        <w:trPr>
          <w:trHeight w:val="682"/>
        </w:trPr>
        <w:tc>
          <w:tcPr>
            <w:tcW w:w="496" w:type="dxa"/>
            <w:vMerge/>
            <w:vAlign w:val="center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Merge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отсутствие документа, подтверждающего законное представительство, в случае прикрепления детей и вышеуказанных лиц.</w:t>
            </w:r>
          </w:p>
        </w:tc>
      </w:tr>
      <w:tr w:rsidR="00B1493D" w:rsidRPr="00B1493D" w:rsidTr="006A7947">
        <w:trPr>
          <w:trHeight w:val="4609"/>
        </w:trPr>
        <w:tc>
          <w:tcPr>
            <w:tcW w:w="496" w:type="dxa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gridSpan w:val="3"/>
            <w:shd w:val="clear" w:color="auto" w:fill="auto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B1493D" w:rsidRPr="00B1493D" w:rsidRDefault="00B1493D" w:rsidP="00B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  <w:proofErr w:type="spell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имеет возможность получения государственной услуги в электронной форме через портал при условии наличия ЭЦП.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 </w:t>
            </w:r>
            <w:proofErr w:type="spell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также Единого </w:t>
            </w:r>
            <w:proofErr w:type="spellStart"/>
            <w:proofErr w:type="gramStart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B14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"1414", 8-800-080-7777.</w:t>
            </w:r>
          </w:p>
        </w:tc>
      </w:tr>
    </w:tbl>
    <w:p w:rsidR="00B1493D" w:rsidRDefault="00B1493D" w:rsidP="00977F26">
      <w:pPr>
        <w:rPr>
          <w:rFonts w:ascii="Times New Roman" w:hAnsi="Times New Roman" w:cs="Times New Roman"/>
          <w:sz w:val="28"/>
          <w:szCs w:val="28"/>
        </w:rPr>
      </w:pPr>
    </w:p>
    <w:p w:rsidR="006A7947" w:rsidRDefault="006A7947" w:rsidP="00977F26">
      <w:pPr>
        <w:rPr>
          <w:rFonts w:ascii="Times New Roman" w:hAnsi="Times New Roman" w:cs="Times New Roman"/>
          <w:sz w:val="28"/>
          <w:szCs w:val="28"/>
        </w:rPr>
      </w:pPr>
    </w:p>
    <w:p w:rsidR="006A7947" w:rsidRDefault="006A7947" w:rsidP="00977F26">
      <w:pPr>
        <w:rPr>
          <w:rFonts w:ascii="Times New Roman" w:hAnsi="Times New Roman" w:cs="Times New Roman"/>
          <w:sz w:val="28"/>
          <w:szCs w:val="28"/>
        </w:rPr>
      </w:pPr>
    </w:p>
    <w:p w:rsidR="006A7947" w:rsidRDefault="006A7947" w:rsidP="006A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947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1165861" cy="32385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947" w:rsidRPr="00273E4D" w:rsidRDefault="006A7947" w:rsidP="006A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4D">
        <w:rPr>
          <w:rFonts w:ascii="Times New Roman" w:hAnsi="Times New Roman" w:cs="Times New Roman"/>
          <w:b/>
          <w:sz w:val="28"/>
          <w:szCs w:val="28"/>
        </w:rPr>
        <w:t>Медициналы</w:t>
      </w:r>
      <w:proofErr w:type="gramStart"/>
      <w:r w:rsidRPr="00273E4D">
        <w:rPr>
          <w:rFonts w:ascii="Times New Roman" w:hAnsi="Times New Roman" w:cs="Times New Roman"/>
          <w:b/>
          <w:sz w:val="28"/>
          <w:szCs w:val="28"/>
        </w:rPr>
        <w:t>қ-</w:t>
      </w:r>
      <w:proofErr w:type="gramEnd"/>
      <w:r w:rsidRPr="00273E4D">
        <w:rPr>
          <w:rFonts w:ascii="Times New Roman" w:hAnsi="Times New Roman" w:cs="Times New Roman"/>
          <w:b/>
          <w:sz w:val="28"/>
          <w:szCs w:val="28"/>
        </w:rPr>
        <w:t xml:space="preserve">санитариялық алғашқы көмек көрсететін денсаулық сақтау ұйымдарына </w:t>
      </w:r>
      <w:proofErr w:type="spellStart"/>
      <w:r w:rsidRPr="00273E4D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273E4D">
        <w:rPr>
          <w:rFonts w:ascii="Times New Roman" w:hAnsi="Times New Roman" w:cs="Times New Roman"/>
          <w:b/>
          <w:sz w:val="28"/>
          <w:szCs w:val="28"/>
        </w:rPr>
        <w:t xml:space="preserve"> тұлғаларды </w:t>
      </w:r>
      <w:proofErr w:type="spellStart"/>
      <w:r w:rsidRPr="00273E4D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273E4D">
        <w:rPr>
          <w:rFonts w:ascii="Times New Roman" w:hAnsi="Times New Roman" w:cs="Times New Roman"/>
          <w:b/>
          <w:sz w:val="28"/>
          <w:szCs w:val="28"/>
        </w:rPr>
        <w:t xml:space="preserve"> қағидаларын </w:t>
      </w:r>
      <w:proofErr w:type="spellStart"/>
      <w:r w:rsidRPr="00273E4D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273E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3E4D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273E4D">
        <w:rPr>
          <w:rFonts w:ascii="Times New Roman" w:hAnsi="Times New Roman" w:cs="Times New Roman"/>
          <w:b/>
          <w:sz w:val="28"/>
          <w:szCs w:val="28"/>
        </w:rPr>
        <w:t>.</w:t>
      </w:r>
    </w:p>
    <w:p w:rsidR="006A7947" w:rsidRDefault="006A7947" w:rsidP="006A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947">
        <w:rPr>
          <w:rFonts w:ascii="Times New Roman" w:hAnsi="Times New Roman" w:cs="Times New Roman"/>
          <w:b/>
          <w:sz w:val="28"/>
          <w:szCs w:val="28"/>
        </w:rPr>
        <w:t xml:space="preserve">Қазақстан </w:t>
      </w:r>
      <w:proofErr w:type="spellStart"/>
      <w:r w:rsidRPr="006A7947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6A7947">
        <w:rPr>
          <w:rFonts w:ascii="Times New Roman" w:hAnsi="Times New Roman" w:cs="Times New Roman"/>
          <w:b/>
          <w:sz w:val="28"/>
          <w:szCs w:val="28"/>
        </w:rPr>
        <w:t xml:space="preserve"> Денсаулық сақтау министрінің 2020 жылғы 13 қарашадағы № Қ</w:t>
      </w:r>
      <w:proofErr w:type="gramStart"/>
      <w:r w:rsidRPr="006A79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A7947">
        <w:rPr>
          <w:rFonts w:ascii="Times New Roman" w:hAnsi="Times New Roman" w:cs="Times New Roman"/>
          <w:b/>
          <w:sz w:val="28"/>
          <w:szCs w:val="28"/>
        </w:rPr>
        <w:t xml:space="preserve"> ДСМ-194/2020 бұйрығы.</w:t>
      </w:r>
    </w:p>
    <w:p w:rsidR="00273E4D" w:rsidRPr="00273E4D" w:rsidRDefault="00273E4D" w:rsidP="00273E4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73E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"Медициналық-санитариялық алғашқы көмек көрсететін медициналық ұйымға </w:t>
      </w:r>
      <w:proofErr w:type="spellStart"/>
      <w:r w:rsidRPr="00273E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бекіту</w:t>
      </w:r>
      <w:proofErr w:type="spellEnd"/>
      <w:r w:rsidRPr="00273E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" </w:t>
      </w:r>
      <w:proofErr w:type="spellStart"/>
      <w:r w:rsidRPr="00273E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мемлекеттік</w:t>
      </w:r>
      <w:proofErr w:type="spellEnd"/>
      <w:r w:rsidRPr="00273E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273E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</w:t>
      </w:r>
      <w:proofErr w:type="gramEnd"/>
      <w:r w:rsidRPr="00273E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өрсетілетін қызметі</w:t>
      </w:r>
    </w:p>
    <w:p w:rsidR="006A7947" w:rsidRDefault="006A7947" w:rsidP="006A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623"/>
        <w:gridCol w:w="426"/>
        <w:gridCol w:w="283"/>
        <w:gridCol w:w="142"/>
        <w:gridCol w:w="550"/>
        <w:gridCol w:w="442"/>
        <w:gridCol w:w="2126"/>
        <w:gridCol w:w="4253"/>
      </w:tblGrid>
      <w:tr w:rsidR="00273E4D" w:rsidRPr="006A7947" w:rsidTr="00273E4D">
        <w:trPr>
          <w:trHeight w:val="525"/>
        </w:trPr>
        <w:tc>
          <w:tcPr>
            <w:tcW w:w="496" w:type="dxa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6" w:type="dxa"/>
            <w:gridSpan w:val="6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 берушінің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379" w:type="dxa"/>
            <w:gridSpan w:val="2"/>
            <w:shd w:val="clear" w:color="auto" w:fill="auto"/>
            <w:hideMark/>
          </w:tcPr>
          <w:p w:rsidR="00273E4D" w:rsidRPr="00DB78B8" w:rsidRDefault="00273E4D" w:rsidP="00F4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МКҚК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Степногорск көпбейінді қалалық ауруханасы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73E4D" w:rsidRPr="006A7947" w:rsidTr="00273E4D">
        <w:trPr>
          <w:trHeight w:val="665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2" w:type="dxa"/>
            <w:gridSpan w:val="3"/>
            <w:vMerge w:val="restart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өрсетілетін қызметті ұсыну тәсілдері</w:t>
            </w:r>
          </w:p>
        </w:tc>
        <w:tc>
          <w:tcPr>
            <w:tcW w:w="7513" w:type="dxa"/>
            <w:gridSpan w:val="5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медициналы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санитариялық алғашқы көмек (бұдан әрі – МСАК) ұйымы арқылы;</w:t>
            </w:r>
          </w:p>
        </w:tc>
      </w:tr>
      <w:tr w:rsidR="00273E4D" w:rsidRPr="006A7947" w:rsidTr="00273E4D">
        <w:trPr>
          <w:trHeight w:val="575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gridSpan w:val="3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"Электрондық үкіметтің"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веб-порталы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(бұдан ә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– ЭҮП) арқылы жүзеге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асырылады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3E4D" w:rsidRPr="006A7947" w:rsidTr="00273E4D">
        <w:trPr>
          <w:trHeight w:val="924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2" w:type="dxa"/>
            <w:gridSpan w:val="3"/>
            <w:vMerge w:val="restart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мерзі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7513" w:type="dxa"/>
            <w:gridSpan w:val="5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пациент МСАК ұйымының құжаттарын тапсырған сәттен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сондай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ақ ЭҮ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арқылы жүгінген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- 1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жұмыс күні;</w:t>
            </w:r>
          </w:p>
        </w:tc>
      </w:tr>
      <w:tr w:rsidR="00273E4D" w:rsidRPr="006A7947" w:rsidTr="00273E4D">
        <w:trPr>
          <w:trHeight w:val="599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gridSpan w:val="3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құжаттарды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күтудің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ұқсат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етілген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ең ұзақ уақыты - 30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отыз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минут;</w:t>
            </w:r>
          </w:p>
        </w:tc>
      </w:tr>
      <w:tr w:rsidR="00273E4D" w:rsidRPr="006A7947" w:rsidTr="00273E4D">
        <w:trPr>
          <w:trHeight w:val="525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gridSpan w:val="3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қызмет көрсетудің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ұқсат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етілген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ең ұзақ уақыты – 30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отыз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минут.</w:t>
            </w:r>
          </w:p>
        </w:tc>
      </w:tr>
      <w:tr w:rsidR="00273E4D" w:rsidRPr="006A7947" w:rsidTr="00273E4D">
        <w:trPr>
          <w:trHeight w:val="525"/>
        </w:trPr>
        <w:tc>
          <w:tcPr>
            <w:tcW w:w="496" w:type="dxa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4" w:type="dxa"/>
            <w:gridSpan w:val="5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6821" w:type="dxa"/>
            <w:gridSpan w:val="3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электрондық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ішінара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автоматтандырылған)/қағаз тү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інде.</w:t>
            </w:r>
          </w:p>
        </w:tc>
      </w:tr>
      <w:tr w:rsidR="00273E4D" w:rsidRPr="006A7947" w:rsidTr="00273E4D">
        <w:trPr>
          <w:trHeight w:val="1035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74" w:type="dxa"/>
            <w:gridSpan w:val="4"/>
            <w:vMerge w:val="restart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нәтижесі</w:t>
            </w:r>
          </w:p>
        </w:tc>
        <w:tc>
          <w:tcPr>
            <w:tcW w:w="7371" w:type="dxa"/>
            <w:gridSpan w:val="4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МСАК ұйымының электрондық цифрлық қолтаңбасы (бұдан ә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– ЭЦҚ) қойылған электрондық құжат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нысанында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хабарлама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73E4D" w:rsidRPr="006A7947" w:rsidTr="00273E4D">
        <w:trPr>
          <w:trHeight w:val="300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дәлелді бас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3E4D" w:rsidRPr="006A7947" w:rsidTr="00273E4D">
        <w:trPr>
          <w:trHeight w:val="1290"/>
        </w:trPr>
        <w:tc>
          <w:tcPr>
            <w:tcW w:w="496" w:type="dxa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92" w:type="dxa"/>
            <w:gridSpan w:val="7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алушыдан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алынатын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тө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лем м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тәсілдері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тегін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көрсетіледі.</w:t>
            </w:r>
          </w:p>
        </w:tc>
      </w:tr>
      <w:tr w:rsidR="00273E4D" w:rsidRPr="006A7947" w:rsidTr="00273E4D">
        <w:trPr>
          <w:trHeight w:val="2747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9" w:type="dxa"/>
            <w:gridSpan w:val="2"/>
            <w:vMerge w:val="restart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ұмыс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МСАК ұйымы – Қазақстан Республикасының Еңбек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кодексіне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сәйкес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демалыс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жексенбі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және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күндерінен басқа, дүйсенбі –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сенбі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аралығында (дүйсенбі – жұма – үзіліссіз сағат 8.00-ден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20.00-ге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сенбі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сағат 9.00-ден 14.00-ге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Бұл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ретте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алуға сұраныс көрсетілетін қызметті берушінің жұмысы аяқталғанға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сағат бұрын қабылданады (жұмыс күндері 18.00-ге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сенбі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күні 12.00-ге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</w:tc>
      </w:tr>
      <w:tr w:rsidR="00273E4D" w:rsidRPr="006A7947" w:rsidTr="00273E4D">
        <w:trPr>
          <w:trHeight w:val="2121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ЭҮ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жөндеу жұмыстарын жүргізуге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техникалық үзілістерді қоспағанда тәулік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(көрсетілетін қызметті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Қазақстан Республикасының Еңбек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кодексіне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сәйкес жұмыс уақыты аяқталғаннан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демалыс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күндері жүгінген жағдайда өтініштерді қабылдау және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қызметтерді көрсету нәтижелерін беру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келесі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 күні жүзеге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асырылады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273E4D" w:rsidRPr="006A7947" w:rsidTr="00273E4D">
        <w:trPr>
          <w:trHeight w:val="780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9" w:type="dxa"/>
            <w:gridSpan w:val="2"/>
            <w:vMerge w:val="restart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қызметтер көрсету үшін қажетті құжаттардың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MСАК ұйымдарына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белгілі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контингент жүгінген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үшін қажетті құжаттар:</w:t>
            </w:r>
          </w:p>
        </w:tc>
      </w:tr>
      <w:tr w:rsidR="00273E4D" w:rsidRPr="006A7947" w:rsidTr="00273E4D">
        <w:trPr>
          <w:trHeight w:val="780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басын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куәландыратын құ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жат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цифрлық құжаттар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сервисінен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электрондық құжат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(сәйкестендіру үшін);</w:t>
            </w:r>
          </w:p>
        </w:tc>
      </w:tr>
      <w:tr w:rsidR="00273E4D" w:rsidRPr="006A7947" w:rsidTr="00273E4D">
        <w:trPr>
          <w:trHeight w:val="300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зейнеткерлер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зейнетақы куәлігі;</w:t>
            </w:r>
          </w:p>
        </w:tc>
      </w:tr>
      <w:tr w:rsidR="00273E4D" w:rsidRPr="006A7947" w:rsidTr="00273E4D">
        <w:trPr>
          <w:trHeight w:val="1035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мүгедектігі бар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зейнетақы куәлігі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медициналық-әлеуметтік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сараптаманы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куәландыру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актісінен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үзінді көшірме;</w:t>
            </w:r>
          </w:p>
        </w:tc>
      </w:tr>
      <w:tr w:rsidR="00273E4D" w:rsidRPr="006A7947" w:rsidTr="00273E4D">
        <w:trPr>
          <w:trHeight w:val="3075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бала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мүгедектігі бар баланың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заңды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өкілдері, сондай-ақ қорғаншылар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қамқоршылар, патронаттық тәрбиешілер және Қазақстан Республикасының заңнамасына сәйкес балаға қамқорлық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жасауды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тәрбие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беруді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баланың құқықтары мен мүдделерін қорғауды жүзеге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асыратын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 да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оларды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алмастыратын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адамдар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(заңды өкілдер) – сот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шешімі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қамқоршылық пен қорғаншылықты дәлелдейтін басқа да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құжат;</w:t>
            </w:r>
          </w:p>
        </w:tc>
      </w:tr>
      <w:tr w:rsidR="00273E4D" w:rsidRPr="006A7947" w:rsidTr="00273E4D">
        <w:trPr>
          <w:trHeight w:val="2565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 сот үкімі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 бостандығынан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айыру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орындарында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жазасын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өтеп жүрген,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колонияларда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өтеп жүрген сотталғандар (өтеу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– өңірлердің "Денсаулық сақтау басқармасы"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мекемесі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басшысының бұйрығымен құрылған "БХТ" АЖ-ға халықты МСАК-ға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бекітуді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босатуды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тіркеу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мәселелерін қарау жөніндегі комиссияның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хаттамасы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73E4D" w:rsidRPr="006A7947" w:rsidTr="00273E4D">
        <w:trPr>
          <w:trHeight w:val="1545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мерзімді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әскери қызметшілері –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мерзімді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қызметтегі әскери қызметшілерді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құрам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тізіміне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қабылдау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әскери бөлім командирінің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мекеме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бастығының) бұйрығынан үзінді көшірме;</w:t>
            </w:r>
          </w:p>
        </w:tc>
      </w:tr>
      <w:tr w:rsidR="00273E4D" w:rsidRPr="006A7947" w:rsidTr="00273E4D">
        <w:trPr>
          <w:trHeight w:val="1545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студенттер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(18 жасқа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сондай-ақ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медреседе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оқитын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студенттер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(18 жасқа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– жоғары оқу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ректорының МСА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ресми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өтініші және оқу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МСАК арасындағы комиссияның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хаттамасы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73E4D" w:rsidRPr="006A7947" w:rsidTr="00273E4D">
        <w:trPr>
          <w:trHeight w:val="525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шет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мемлекеттерде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туған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шет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туғанын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растайтын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жат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73E4D" w:rsidRPr="006A7947" w:rsidTr="00273E4D">
        <w:trPr>
          <w:trHeight w:val="1800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9) сәбилер,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жетімдер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қарттар және басқа үйлердің - қамқорлыққа алынған тұлғалары - облыстардың, республикалық маңызы бар қалалардың және астананың денсаулық сақтауды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қарудың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жергілікті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атқарушы органдарының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шешімі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73E4D" w:rsidRPr="006A7947" w:rsidTr="00273E4D">
        <w:trPr>
          <w:trHeight w:val="1290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бекітуді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сенімхат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оның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шарт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болған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ері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әне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жүктелген медициналық сақтандыру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шарты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ресімдейтіндер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3E4D" w:rsidRPr="006A7947" w:rsidTr="00273E4D">
        <w:trPr>
          <w:trHeight w:val="300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ЭҮП-те: электрондық түрде сұраныс.</w:t>
            </w:r>
          </w:p>
        </w:tc>
      </w:tr>
      <w:tr w:rsidR="00273E4D" w:rsidRPr="006A7947" w:rsidTr="00273E4D">
        <w:trPr>
          <w:trHeight w:val="991"/>
        </w:trPr>
        <w:tc>
          <w:tcPr>
            <w:tcW w:w="496" w:type="dxa"/>
            <w:vMerge w:val="restart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23" w:type="dxa"/>
            <w:vMerge w:val="restart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Қазақстан Республикасының заңнамасында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көрсетуден бас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8222" w:type="dxa"/>
            <w:gridSpan w:val="7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көрсетілетін қызметті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ұсынған құжаттардың және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олардағы деректердің (мәліметтердің) анық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еместігін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анықтау;</w:t>
            </w:r>
          </w:p>
        </w:tc>
      </w:tr>
      <w:tr w:rsidR="00273E4D" w:rsidRPr="006A7947" w:rsidTr="00273E4D">
        <w:trPr>
          <w:trHeight w:val="2668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gridSpan w:val="7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медициналық ұйымды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таңдау құқығы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 әкімшілік-аумақтық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бірлікте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орналасқан жақын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жердегі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емханаға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бекітілетін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шекаралас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аумақтарда тұратын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адамдарды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қоспағанда, қызметті алушының МСАК көрсететін денсаулық сақтау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субъектісі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орналасқан әкімшілік-аумақтық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шегінен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кент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қала, облыстық маңызы бар қаладағы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республикалық маңызы бар қала,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астана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нақты (тұрақты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уақытша) тұруын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белгілеу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73E4D" w:rsidRPr="006A7947" w:rsidTr="00273E4D">
        <w:trPr>
          <w:trHeight w:val="1290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gridSpan w:val="7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бекітілген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халықтың саны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практика дәрігеріне 1700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аралас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халық,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учаскелік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терапевтке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2200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учаскелік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педиатрға 6 жасқа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500 бала, 14 жасқа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900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баладан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асуы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3E4D" w:rsidRPr="006A7947" w:rsidTr="00273E4D">
        <w:trPr>
          <w:trHeight w:val="525"/>
        </w:trPr>
        <w:tc>
          <w:tcPr>
            <w:tcW w:w="496" w:type="dxa"/>
            <w:vMerge/>
            <w:vAlign w:val="center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vMerge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gridSpan w:val="7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бекітілген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жағдайда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заңды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өкілдігін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растайтын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құжаттың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болмауы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3E4D" w:rsidRPr="006A7947" w:rsidTr="00273E4D">
        <w:trPr>
          <w:trHeight w:val="5238"/>
        </w:trPr>
        <w:tc>
          <w:tcPr>
            <w:tcW w:w="496" w:type="dxa"/>
            <w:shd w:val="clear" w:color="auto" w:fill="auto"/>
            <w:vAlign w:val="bottom"/>
            <w:hideMark/>
          </w:tcPr>
          <w:p w:rsidR="00273E4D" w:rsidRPr="006A7947" w:rsidRDefault="00273E4D" w:rsidP="006A7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9" w:type="dxa"/>
            <w:gridSpan w:val="2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көрсетудің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ескере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қойылатын өзге де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273E4D" w:rsidRPr="006A7947" w:rsidRDefault="00273E4D" w:rsidP="006A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алушының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порталда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тіркелген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ұялы байланыстың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абоненттік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нөмірі арқылы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портал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хабарламасына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жауап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пароль беру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қысқа мәтіндік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хабарлама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жіберу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арқылы электрондық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нысанда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алуға мүмкіндігі бар. Көрсетілетін қызметті алушының ЭЦҚ болған жағдайда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портал арқылы электрондық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нысанда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алуға мүмкіндігі бар.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мүмкіндіктері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шектеулі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адамдар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пандус, шақыру түймесі, Зағиптар мен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нашар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көретіндерге арналған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тактильді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күту залы, құжаттар үлгілері бар тағандар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тиіс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Көрсетілетін қызметті алушының көрсетілетін қызметті берушінің анықтамалық қызметтерінде, сондай-ақ "1414", 8-800-080-7777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ірыңғай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орталығында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көрсетудің тәртібі мен </w:t>
            </w:r>
            <w:proofErr w:type="gram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әртебесі </w:t>
            </w:r>
            <w:proofErr w:type="spellStart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6A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ақпарат алуға мүмкіндігі бар.</w:t>
            </w:r>
          </w:p>
        </w:tc>
      </w:tr>
    </w:tbl>
    <w:p w:rsidR="006A7947" w:rsidRPr="006A7947" w:rsidRDefault="006A7947" w:rsidP="006A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A7947" w:rsidRPr="006A7947" w:rsidSect="006A794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F26"/>
    <w:rsid w:val="00273E4D"/>
    <w:rsid w:val="006A7947"/>
    <w:rsid w:val="00977F26"/>
    <w:rsid w:val="00B1493D"/>
    <w:rsid w:val="00C905C3"/>
    <w:rsid w:val="00DB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3"/>
  </w:style>
  <w:style w:type="paragraph" w:styleId="3">
    <w:name w:val="heading 3"/>
    <w:basedOn w:val="a"/>
    <w:link w:val="30"/>
    <w:uiPriority w:val="9"/>
    <w:qFormat/>
    <w:rsid w:val="00273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9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9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73E4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rus\docs\K15000004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SPPiVK</dc:creator>
  <cp:keywords/>
  <dc:description/>
  <cp:lastModifiedBy>SPPiVK</cp:lastModifiedBy>
  <cp:revision>5</cp:revision>
  <cp:lastPrinted>2024-01-18T10:32:00Z</cp:lastPrinted>
  <dcterms:created xsi:type="dcterms:W3CDTF">2024-01-17T03:31:00Z</dcterms:created>
  <dcterms:modified xsi:type="dcterms:W3CDTF">2024-01-18T10:34:00Z</dcterms:modified>
</cp:coreProperties>
</file>