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48" w:rsidRPr="00AB6B70" w:rsidRDefault="00C35748" w:rsidP="00C35748">
      <w:pPr>
        <w:shd w:val="clear" w:color="auto" w:fill="FFFFFF"/>
        <w:spacing w:after="185" w:line="1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деятельности по вопросам оказания государственных услуг</w:t>
      </w:r>
    </w:p>
    <w:tbl>
      <w:tblPr>
        <w:tblW w:w="128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3"/>
        <w:gridCol w:w="4949"/>
      </w:tblGrid>
      <w:tr w:rsidR="00C35748" w:rsidRPr="00AB6B70" w:rsidTr="00C35748">
        <w:tc>
          <w:tcPr>
            <w:tcW w:w="7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1D8" w:rsidRDefault="00C35748" w:rsidP="00C35748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Отчет о деятельности по вопросам оказания государственных услуг</w:t>
            </w:r>
            <w:r w:rsidR="0040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35748" w:rsidRPr="00AB6B70" w:rsidRDefault="004011D8" w:rsidP="00C35748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ГКП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Степногорская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многопрофильная городская больница»</w:t>
            </w:r>
          </w:p>
          <w:p w:rsidR="00C35748" w:rsidRPr="00AB6B70" w:rsidRDefault="00C35748" w:rsidP="00C35748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2021 год.</w:t>
            </w:r>
          </w:p>
        </w:tc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748" w:rsidRPr="00AB6B70" w:rsidRDefault="00C35748" w:rsidP="00C3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B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35748" w:rsidRPr="00AB6B70" w:rsidRDefault="00C35748" w:rsidP="00C35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Сведения об 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услугодателе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: ГКП на ПХВ «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Степногорская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многопрофильная </w:t>
      </w:r>
      <w:r w:rsidR="0040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городская </w:t>
      </w: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больница»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Количество государственных услуг, </w:t>
      </w:r>
      <w:r w:rsidR="0040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оказанных ГКП на ПХВ </w:t>
      </w: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Степногорская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многопрофильная городская больница»</w:t>
      </w:r>
      <w:proofErr w:type="gram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1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A173E" w:rsidRPr="00AB6B70" w:rsidRDefault="001A173E" w:rsidP="001A173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6B70">
        <w:rPr>
          <w:rFonts w:ascii="Times New Roman" w:hAnsi="Times New Roman" w:cs="Times New Roman"/>
          <w:sz w:val="28"/>
          <w:szCs w:val="28"/>
        </w:rPr>
        <w:t>Выдача листа о временной нетрудоспособности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-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1623</w:t>
      </w:r>
    </w:p>
    <w:p w:rsidR="001A173E" w:rsidRPr="00AB6B70" w:rsidRDefault="001A173E" w:rsidP="001A173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6B70">
        <w:rPr>
          <w:rFonts w:ascii="Times New Roman" w:hAnsi="Times New Roman" w:cs="Times New Roman"/>
          <w:sz w:val="28"/>
          <w:szCs w:val="28"/>
        </w:rPr>
        <w:t>Выдача справки о временной нетрудоспособности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-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251</w:t>
      </w:r>
    </w:p>
    <w:p w:rsidR="001A173E" w:rsidRPr="00AB6B70" w:rsidRDefault="001A173E" w:rsidP="001A173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6B70">
        <w:rPr>
          <w:rFonts w:ascii="Times New Roman" w:hAnsi="Times New Roman" w:cs="Times New Roman"/>
          <w:sz w:val="28"/>
          <w:szCs w:val="28"/>
        </w:rPr>
        <w:t>Выдача выписки из медицинской карты стационарного больного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-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8277</w:t>
      </w:r>
    </w:p>
    <w:p w:rsidR="001A173E" w:rsidRPr="00AB6B70" w:rsidRDefault="001A173E" w:rsidP="001A173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6B70">
        <w:rPr>
          <w:rFonts w:ascii="Times New Roman" w:hAnsi="Times New Roman" w:cs="Times New Roman"/>
          <w:sz w:val="28"/>
          <w:szCs w:val="28"/>
        </w:rPr>
        <w:t>Прохождение предварительных обязательных медицинских осмотров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-1438</w:t>
      </w:r>
    </w:p>
    <w:p w:rsidR="001A173E" w:rsidRPr="00AB6B70" w:rsidRDefault="001A173E" w:rsidP="001A173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6B70">
        <w:rPr>
          <w:rFonts w:ascii="Times New Roman" w:hAnsi="Times New Roman" w:cs="Times New Roman"/>
          <w:sz w:val="28"/>
          <w:szCs w:val="28"/>
        </w:rPr>
        <w:t>Выдача справки о допуске к управлению транспортным средством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-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493</w:t>
      </w:r>
    </w:p>
    <w:p w:rsidR="001A173E" w:rsidRPr="00AB6B70" w:rsidRDefault="001A173E" w:rsidP="001A173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AB6B70">
        <w:rPr>
          <w:rFonts w:ascii="Times New Roman" w:hAnsi="Times New Roman" w:cs="Times New Roman"/>
          <w:sz w:val="28"/>
          <w:szCs w:val="28"/>
        </w:rPr>
        <w:t>Итого государственных услуг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-</w:t>
      </w:r>
      <w:r w:rsidR="004011D8">
        <w:rPr>
          <w:rFonts w:ascii="Times New Roman" w:hAnsi="Times New Roman" w:cs="Times New Roman"/>
          <w:sz w:val="28"/>
          <w:szCs w:val="28"/>
        </w:rPr>
        <w:t xml:space="preserve"> </w:t>
      </w:r>
      <w:r w:rsidRPr="00AB6B70">
        <w:rPr>
          <w:rFonts w:ascii="Times New Roman" w:hAnsi="Times New Roman" w:cs="Times New Roman"/>
          <w:sz w:val="28"/>
          <w:szCs w:val="28"/>
        </w:rPr>
        <w:t>12082</w:t>
      </w:r>
    </w:p>
    <w:p w:rsidR="001A173E" w:rsidRPr="00AB6B70" w:rsidRDefault="001A173E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748" w:rsidRPr="00AB6B70" w:rsidRDefault="004011D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государственных услуг, оказываемых через Государственную корпорацию</w:t>
      </w:r>
      <w:r w:rsidR="00F40A1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"Правительство для граждан"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40A1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 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услуг;</w:t>
      </w:r>
    </w:p>
    <w:p w:rsidR="004011D8" w:rsidRDefault="004011D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государственных услуг, оказыва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на бесплатной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10151 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5748" w:rsidRPr="00AB6B70" w:rsidRDefault="001A173E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платной основе</w:t>
      </w:r>
      <w:r w:rsidR="0040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1931 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4011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748" w:rsidRPr="00AB6B70" w:rsidRDefault="005C1273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государственных услуг, о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казываемых в бумажной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12082 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 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748" w:rsidRPr="00AB6B70" w:rsidRDefault="005C1273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утвержденных подзаконных нормативных правовых актов, определяющих порядок оказания государственных услуг</w:t>
      </w:r>
      <w:r w:rsidR="00734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(внутренний приказ «О назначении ответственных сотрудников за предоставление государственных услуг»  № 07/1 от 14.01.2021 г.</w:t>
      </w:r>
      <w:r w:rsidR="00C35748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3) Информация о наиболее востребованных государственных услугах</w:t>
      </w:r>
      <w:r w:rsidR="00D70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</w:p>
    <w:p w:rsidR="00C35748" w:rsidRPr="00AB6B70" w:rsidRDefault="00D7062D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hAnsi="Times New Roman" w:cs="Times New Roman"/>
          <w:sz w:val="28"/>
          <w:szCs w:val="28"/>
        </w:rPr>
        <w:t>Выдача выписки из медицинской карты стационарного больного</w:t>
      </w:r>
    </w:p>
    <w:p w:rsidR="00C35748" w:rsidRPr="00AB6B70" w:rsidRDefault="00C35748" w:rsidP="00C357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с </w:t>
      </w:r>
      <w:proofErr w:type="spellStart"/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услугополучателями</w:t>
      </w:r>
      <w:proofErr w:type="spellEnd"/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Сведения об источниках и местах доступа к информации о порядке оказания государственных услуг: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доступности государственных услуг, информация о порядке оказания государственных услуг размещена на официальном сайте   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ГКП на ПХВ «СТЕПНОГОРСКАЯ МНОГОПРОФИЛЬНАЯ ГОРОДСКАЯ 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БОЛЬНИЦА» </w:t>
      </w:r>
      <w:r w:rsidRPr="00AB6B70">
        <w:rPr>
          <w:rFonts w:ascii="Times New Roman" w:eastAsia="Times New Roman" w:hAnsi="Times New Roman" w:cs="Times New Roman"/>
          <w:color w:val="367754"/>
          <w:sz w:val="28"/>
          <w:szCs w:val="28"/>
          <w:u w:val="single"/>
        </w:rPr>
        <w:t>https://</w:t>
      </w:r>
      <w:proofErr w:type="spellStart"/>
      <w:r w:rsidR="001A173E" w:rsidRPr="00AB6B70">
        <w:rPr>
          <w:rFonts w:ascii="Times New Roman" w:eastAsia="Times New Roman" w:hAnsi="Times New Roman" w:cs="Times New Roman"/>
          <w:color w:val="367754"/>
          <w:sz w:val="28"/>
          <w:szCs w:val="28"/>
          <w:u w:val="single"/>
          <w:lang w:val="en-US"/>
        </w:rPr>
        <w:t>stepgb</w:t>
      </w:r>
      <w:proofErr w:type="spellEnd"/>
      <w:r w:rsidR="001A173E" w:rsidRPr="00AB6B70">
        <w:rPr>
          <w:rFonts w:ascii="Times New Roman" w:eastAsia="Times New Roman" w:hAnsi="Times New Roman" w:cs="Times New Roman"/>
          <w:color w:val="367754"/>
          <w:sz w:val="28"/>
          <w:szCs w:val="28"/>
          <w:u w:val="single"/>
        </w:rPr>
        <w:t>.</w:t>
      </w:r>
      <w:proofErr w:type="spellStart"/>
      <w:r w:rsidR="001A173E" w:rsidRPr="00AB6B70">
        <w:rPr>
          <w:rFonts w:ascii="Times New Roman" w:eastAsia="Times New Roman" w:hAnsi="Times New Roman" w:cs="Times New Roman"/>
          <w:color w:val="367754"/>
          <w:sz w:val="28"/>
          <w:szCs w:val="28"/>
          <w:u w:val="single"/>
          <w:lang w:val="en-US"/>
        </w:rPr>
        <w:t>akmol</w:t>
      </w:r>
      <w:proofErr w:type="spellEnd"/>
      <w:r w:rsidR="001A173E" w:rsidRPr="00AB6B70">
        <w:rPr>
          <w:rFonts w:ascii="Times New Roman" w:eastAsia="Times New Roman" w:hAnsi="Times New Roman" w:cs="Times New Roman"/>
          <w:color w:val="367754"/>
          <w:sz w:val="28"/>
          <w:szCs w:val="28"/>
          <w:u w:val="single"/>
        </w:rPr>
        <w:t>.</w:t>
      </w:r>
      <w:proofErr w:type="spellStart"/>
      <w:r w:rsidR="001A173E" w:rsidRPr="00AB6B70">
        <w:rPr>
          <w:rFonts w:ascii="Times New Roman" w:eastAsia="Times New Roman" w:hAnsi="Times New Roman" w:cs="Times New Roman"/>
          <w:color w:val="367754"/>
          <w:sz w:val="28"/>
          <w:szCs w:val="28"/>
          <w:u w:val="single"/>
          <w:lang w:val="en-US"/>
        </w:rPr>
        <w:t>kz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вся необходимая информация для 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также размещена на стенде организации</w:t>
      </w:r>
      <w:r w:rsidR="00D37F33">
        <w:rPr>
          <w:rFonts w:ascii="Times New Roman" w:eastAsia="Times New Roman" w:hAnsi="Times New Roman" w:cs="Times New Roman"/>
          <w:color w:val="000000"/>
          <w:sz w:val="28"/>
          <w:szCs w:val="28"/>
        </w:rPr>
        <w:t>; в социальных сетях (</w:t>
      </w:r>
      <w:proofErr w:type="spellStart"/>
      <w:r w:rsidR="00D37F3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Инстаграмм</w:t>
      </w:r>
      <w:proofErr w:type="spellEnd"/>
      <w:r w:rsidR="00D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по телефонам Единого 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контакт-центра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оказания государственных услуг 1414.</w:t>
      </w:r>
      <w:proofErr w:type="gramEnd"/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</w:t>
      </w:r>
      <w:r w:rsidR="00C61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За 12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2021 года проведено 10</w:t>
      </w: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разъяснительных мероприятий по повышению качества оказания государственных услуг, из них: семинаров-совещаний</w:t>
      </w:r>
      <w:r w:rsidR="00C6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сотрудниками</w:t>
      </w: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качества оказания государственных услуг – 1,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газетах и других изданиях -1</w:t>
      </w:r>
      <w:r w:rsidR="00C6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прямой эфир; участие в ярмарке государственных услуг на базе </w:t>
      </w:r>
      <w:proofErr w:type="spellStart"/>
      <w:r w:rsidR="00C61574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="00C6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proofErr w:type="spellStart"/>
      <w:r w:rsidR="00C61574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Степногорска</w:t>
      </w:r>
      <w:proofErr w:type="spellEnd"/>
      <w:r w:rsidR="00C615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охвачено населени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более </w:t>
      </w:r>
      <w:r w:rsidR="00C61574">
        <w:rPr>
          <w:rFonts w:ascii="Times New Roman" w:eastAsia="Times New Roman" w:hAnsi="Times New Roman" w:cs="Times New Roman"/>
          <w:color w:val="000000"/>
          <w:sz w:val="28"/>
          <w:szCs w:val="28"/>
        </w:rPr>
        <w:t>7500</w:t>
      </w:r>
      <w:r w:rsidR="001A173E"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proofErr w:type="gram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15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C35748" w:rsidRPr="00AB6B70" w:rsidRDefault="00C35748" w:rsidP="00C35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по совершенствованию процессов оказания государственных услуг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Результаты оптимизации и автоматизации процессов оказания государственных услуг</w:t>
      </w:r>
      <w:proofErr w:type="gramStart"/>
      <w:r w:rsidR="009F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2)  </w:t>
      </w: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Мероприятия, направленные на повышение квалификации сотрудников в сфере оказания государственных услуг.</w:t>
      </w:r>
    </w:p>
    <w:p w:rsidR="00C35748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подведомственных медицинских организаций, ответственные за оказание государственных услуг, за счет средств организации, проходят специализированные курсы повышения квалификации.</w:t>
      </w:r>
      <w:r w:rsidR="00A86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0DDE" w:rsidRPr="00EB0DDE" w:rsidRDefault="00A86BCE" w:rsidP="00EB0DDE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Обучено на курсах повышения квалификации 4 сотрудника: </w:t>
      </w:r>
      <w:r w:rsidR="00EB0DDE" w:rsidRPr="00EB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фирма Конструктивное решение. "Совершенствование навыков оказания государственных услуг. Взаимодействие с людьми с особенными потребностями" </w:t>
      </w:r>
    </w:p>
    <w:p w:rsidR="00A86BCE" w:rsidRDefault="00EB0DDE" w:rsidP="00EB0DDE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DDE">
        <w:rPr>
          <w:rFonts w:ascii="Times New Roman" w:eastAsia="Times New Roman" w:hAnsi="Times New Roman" w:cs="Times New Roman"/>
          <w:color w:val="000000"/>
          <w:sz w:val="28"/>
          <w:szCs w:val="28"/>
        </w:rPr>
        <w:t>20-22.04.2021г. - 3 человека.   26.11.2021г - 28.11.2021  - 1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0DDE" w:rsidRPr="00AB6B70" w:rsidRDefault="00EB0DDE" w:rsidP="00EB0DDE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организации обучено  - 27 человек.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Нормативно-правовое совершенствование процессов оказания государственных услуг.</w:t>
      </w:r>
    </w:p>
    <w:p w:rsidR="00C35748" w:rsidRPr="00AB6B70" w:rsidRDefault="00C35748" w:rsidP="00C35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качеством оказания государственных услуг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1) Информация о жалобах </w:t>
      </w:r>
      <w:proofErr w:type="spellStart"/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услугополучателей</w:t>
      </w:r>
      <w:proofErr w:type="spellEnd"/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вопросам оказания государственных услуг: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1) За 2021 год жалоб на предоставлении государственных услуг не поступало.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 Результаты внутреннего </w:t>
      </w:r>
      <w:proofErr w:type="gram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оказания государственных услуг</w:t>
      </w:r>
    </w:p>
    <w:p w:rsidR="00C35748" w:rsidRPr="00AB6B70" w:rsidRDefault="00C35748" w:rsidP="00C357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Перспективы дальнейшей эффективности и повышения удовлетворенности </w:t>
      </w:r>
      <w:proofErr w:type="spellStart"/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услугополучателей</w:t>
      </w:r>
      <w:proofErr w:type="spellEnd"/>
      <w:r w:rsidRPr="00A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качеством оказания государственных услуг.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повышения удовлетворенности 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оказания государственных услуг, на 2022 год запланированы следующие мероприятия: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 план контрольных мероприятий по вопросу соблюдения законодательства Республики Казахстан в сфере оказания государственных услуг на 2022 год.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совещания о принимаемых мерах по повышению качества оказания 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ежедневный мониторинг по своевременному оказанию государственных услуг;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лиц с ограниченными возможностями при получении ими государственных услуг (пандусы, кнопки вызова);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своевременного рассмотрения жалоб 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принятие исчерпывающих мер по устранению причин и условий, послуживших основанием для обращений;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информированности населения о возможностях и усилению мотивации к получению </w:t>
      </w:r>
      <w:proofErr w:type="spellStart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портал «электронного правительства» посредством популярных социальных сетей, периодических печатных изданий;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услуг. То есть, закреплена задача перехода к модели «сервисного государства», в котором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выступает удовлетворенность граждан качеством предоставления государственных услуг.</w:t>
      </w:r>
    </w:p>
    <w:p w:rsidR="00C35748" w:rsidRPr="00AB6B70" w:rsidRDefault="00C35748" w:rsidP="00C35748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B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DFF" w:rsidRPr="00AB6B70" w:rsidRDefault="000D0DFF">
      <w:pPr>
        <w:rPr>
          <w:rFonts w:ascii="Times New Roman" w:hAnsi="Times New Roman" w:cs="Times New Roman"/>
          <w:sz w:val="28"/>
          <w:szCs w:val="28"/>
        </w:rPr>
      </w:pPr>
    </w:p>
    <w:sectPr w:rsidR="000D0DFF" w:rsidRPr="00AB6B70" w:rsidSect="003A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605"/>
    <w:multiLevelType w:val="multilevel"/>
    <w:tmpl w:val="E13EB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0669E"/>
    <w:multiLevelType w:val="multilevel"/>
    <w:tmpl w:val="2034A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96DBA"/>
    <w:multiLevelType w:val="hybridMultilevel"/>
    <w:tmpl w:val="4F0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36452"/>
    <w:multiLevelType w:val="multilevel"/>
    <w:tmpl w:val="4818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57518"/>
    <w:multiLevelType w:val="multilevel"/>
    <w:tmpl w:val="FB602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61867"/>
    <w:multiLevelType w:val="multilevel"/>
    <w:tmpl w:val="D5C22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5748"/>
    <w:rsid w:val="000D0DFF"/>
    <w:rsid w:val="001A173E"/>
    <w:rsid w:val="001D766A"/>
    <w:rsid w:val="003A54F2"/>
    <w:rsid w:val="004011D8"/>
    <w:rsid w:val="005C1273"/>
    <w:rsid w:val="00734D78"/>
    <w:rsid w:val="007967BC"/>
    <w:rsid w:val="009F2E1F"/>
    <w:rsid w:val="00A86BCE"/>
    <w:rsid w:val="00AB6B70"/>
    <w:rsid w:val="00C35748"/>
    <w:rsid w:val="00C61574"/>
    <w:rsid w:val="00D37F33"/>
    <w:rsid w:val="00D7062D"/>
    <w:rsid w:val="00EB0DDE"/>
    <w:rsid w:val="00F4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5748"/>
    <w:rPr>
      <w:b/>
      <w:bCs/>
    </w:rPr>
  </w:style>
  <w:style w:type="character" w:styleId="a5">
    <w:name w:val="Hyperlink"/>
    <w:basedOn w:val="a0"/>
    <w:uiPriority w:val="99"/>
    <w:semiHidden/>
    <w:unhideWhenUsed/>
    <w:rsid w:val="00C357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1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95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single" w:sz="4" w:space="3" w:color="367754"/>
            <w:right w:val="none" w:sz="0" w:space="0" w:color="auto"/>
          </w:divBdr>
        </w:div>
        <w:div w:id="47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SPPiVK</dc:creator>
  <cp:keywords/>
  <dc:description/>
  <cp:lastModifiedBy>Пользователь</cp:lastModifiedBy>
  <cp:revision>18</cp:revision>
  <dcterms:created xsi:type="dcterms:W3CDTF">2022-03-01T07:06:00Z</dcterms:created>
  <dcterms:modified xsi:type="dcterms:W3CDTF">2022-03-01T07:47:00Z</dcterms:modified>
</cp:coreProperties>
</file>