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5F"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4A635F">
        <w:rPr>
          <w:sz w:val="28"/>
          <w:szCs w:val="28"/>
          <w:lang w:val="kk-KZ"/>
        </w:rPr>
        <w:t>9</w:t>
      </w:r>
    </w:p>
    <w:p w:rsidR="00C66B34" w:rsidRDefault="003478A7" w:rsidP="000A7C81">
      <w:pPr>
        <w:pStyle w:val="3"/>
        <w:shd w:val="clear" w:color="auto" w:fill="FFFFFF"/>
        <w:spacing w:before="0" w:beforeAutospacing="0" w:after="0" w:afterAutospacing="0"/>
        <w:ind w:firstLine="709"/>
        <w:jc w:val="center"/>
        <w:textAlignment w:val="baseline"/>
        <w:rPr>
          <w:sz w:val="28"/>
          <w:szCs w:val="28"/>
          <w:lang w:val="kk-KZ"/>
        </w:rPr>
      </w:pPr>
      <w:r w:rsidRPr="003478A7">
        <w:rPr>
          <w:sz w:val="28"/>
          <w:szCs w:val="28"/>
          <w:lang w:val="kk-KZ"/>
        </w:rPr>
        <w:t>баға ұсыныстарын сұрату тәсілімен дәрілік заттарды, субстанцияларды және медициналық бұйымдарды сатып алуды жүргізу туралы</w:t>
      </w:r>
    </w:p>
    <w:p w:rsidR="003478A7" w:rsidRPr="003E5AAC" w:rsidRDefault="003478A7"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004729D3">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Pr="000947B6">
        <w:rPr>
          <w:rFonts w:ascii="Times New Roman" w:hAnsi="Times New Roman"/>
          <w:sz w:val="28"/>
          <w:szCs w:val="20"/>
          <w:lang w:val="kk-KZ"/>
        </w:rPr>
        <w:t>«</w:t>
      </w:r>
      <w:r w:rsidR="003478A7">
        <w:rPr>
          <w:rFonts w:ascii="Times New Roman" w:hAnsi="Times New Roman"/>
          <w:sz w:val="28"/>
          <w:szCs w:val="20"/>
          <w:lang w:val="kk-KZ"/>
        </w:rPr>
        <w:t>22</w:t>
      </w:r>
      <w:r w:rsidRPr="000947B6">
        <w:rPr>
          <w:rFonts w:ascii="Times New Roman" w:hAnsi="Times New Roman"/>
          <w:sz w:val="28"/>
          <w:szCs w:val="20"/>
          <w:lang w:val="kk-KZ"/>
        </w:rPr>
        <w:t xml:space="preserve">» </w:t>
      </w:r>
      <w:r w:rsidR="00285BAA">
        <w:rPr>
          <w:rFonts w:ascii="Times New Roman" w:hAnsi="Times New Roman"/>
          <w:sz w:val="28"/>
          <w:szCs w:val="20"/>
          <w:lang w:val="kk-KZ"/>
        </w:rPr>
        <w:t>а</w:t>
      </w:r>
      <w:r w:rsidR="009F596B" w:rsidRPr="000947B6">
        <w:rPr>
          <w:rFonts w:ascii="Times New Roman" w:hAnsi="Times New Roman"/>
          <w:sz w:val="28"/>
          <w:szCs w:val="20"/>
          <w:lang w:val="kk-KZ"/>
        </w:rPr>
        <w:t>қ</w:t>
      </w:r>
      <w:r w:rsidR="00285BAA">
        <w:rPr>
          <w:rFonts w:ascii="Times New Roman" w:hAnsi="Times New Roman"/>
          <w:sz w:val="28"/>
          <w:szCs w:val="20"/>
          <w:lang w:val="kk-KZ"/>
        </w:rPr>
        <w:t>п</w:t>
      </w:r>
      <w:r w:rsidR="00FA3396" w:rsidRPr="000947B6">
        <w:rPr>
          <w:rFonts w:ascii="Times New Roman" w:hAnsi="Times New Roman"/>
          <w:sz w:val="28"/>
          <w:szCs w:val="20"/>
          <w:lang w:val="kk-KZ"/>
        </w:rPr>
        <w:t>а</w:t>
      </w:r>
      <w:r w:rsidR="00285BAA">
        <w:rPr>
          <w:rFonts w:ascii="Times New Roman" w:hAnsi="Times New Roman"/>
          <w:sz w:val="28"/>
          <w:szCs w:val="20"/>
          <w:lang w:val="kk-KZ"/>
        </w:rPr>
        <w:t>н</w:t>
      </w:r>
      <w:r w:rsidR="008718D9" w:rsidRPr="000947B6">
        <w:rPr>
          <w:rFonts w:ascii="Times New Roman" w:hAnsi="Times New Roman"/>
          <w:sz w:val="28"/>
          <w:szCs w:val="20"/>
          <w:lang w:val="kk-KZ"/>
        </w:rPr>
        <w:t xml:space="preserve"> </w:t>
      </w:r>
      <w:r w:rsidRPr="000947B6">
        <w:rPr>
          <w:rFonts w:ascii="Times New Roman" w:hAnsi="Times New Roman"/>
          <w:sz w:val="28"/>
          <w:szCs w:val="20"/>
          <w:lang w:val="kk-KZ"/>
        </w:rPr>
        <w:t>20</w:t>
      </w:r>
      <w:r w:rsidR="00094EB3" w:rsidRPr="000947B6">
        <w:rPr>
          <w:rFonts w:ascii="Times New Roman" w:hAnsi="Times New Roman"/>
          <w:sz w:val="28"/>
          <w:szCs w:val="20"/>
          <w:lang w:val="kk-KZ"/>
        </w:rPr>
        <w:t>2</w:t>
      </w:r>
      <w:r w:rsidR="00E0555A" w:rsidRPr="000947B6">
        <w:rPr>
          <w:rFonts w:ascii="Times New Roman" w:hAnsi="Times New Roman"/>
          <w:sz w:val="28"/>
          <w:szCs w:val="20"/>
          <w:lang w:val="kk-KZ"/>
        </w:rPr>
        <w:t>1</w:t>
      </w:r>
      <w:r w:rsidRPr="000947B6">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w:t>
      </w:r>
      <w:r w:rsidR="00FA3396" w:rsidRPr="00285BAA">
        <w:rPr>
          <w:rFonts w:ascii="Times New Roman" w:hAnsi="Times New Roman"/>
          <w:sz w:val="28"/>
          <w:szCs w:val="28"/>
          <w:lang w:val="kk-KZ"/>
        </w:rPr>
        <w:t>туралы</w:t>
      </w:r>
      <w:r w:rsidR="00B26D86" w:rsidRPr="00285BAA">
        <w:rPr>
          <w:rFonts w:ascii="Times New Roman" w:hAnsi="Times New Roman"/>
          <w:sz w:val="28"/>
          <w:szCs w:val="28"/>
          <w:lang w:val="kk-KZ"/>
        </w:rPr>
        <w:t>»</w:t>
      </w:r>
      <w:r w:rsidR="00FA3396" w:rsidRPr="00285BAA">
        <w:rPr>
          <w:rFonts w:ascii="Times New Roman" w:hAnsi="Times New Roman"/>
          <w:sz w:val="28"/>
          <w:szCs w:val="28"/>
          <w:lang w:val="kk-KZ"/>
        </w:rPr>
        <w:t xml:space="preserve"> қаулысымен бекітілген </w:t>
      </w:r>
      <w:r w:rsidR="00285BAA" w:rsidRPr="00285BAA">
        <w:rPr>
          <w:rFonts w:ascii="Times New Roman" w:hAnsi="Times New Roman"/>
          <w:sz w:val="28"/>
          <w:szCs w:val="28"/>
          <w:lang w:val="kk-KZ"/>
        </w:rPr>
        <w:t xml:space="preserve">дәрілік </w:t>
      </w:r>
      <w:r w:rsidR="003478A7" w:rsidRPr="003478A7">
        <w:rPr>
          <w:rFonts w:ascii="Times New Roman" w:hAnsi="Times New Roman"/>
          <w:sz w:val="28"/>
          <w:szCs w:val="28"/>
          <w:lang w:val="kk-KZ"/>
        </w:rPr>
        <w:t xml:space="preserve">заттарды, </w:t>
      </w:r>
      <w:r w:rsidR="00285BAA" w:rsidRPr="003478A7">
        <w:rPr>
          <w:rFonts w:ascii="Times New Roman" w:hAnsi="Times New Roman"/>
          <w:sz w:val="28"/>
          <w:szCs w:val="28"/>
          <w:lang w:val="kk-KZ"/>
        </w:rPr>
        <w:t>субстанциялар</w:t>
      </w:r>
      <w:r w:rsidR="003478A7" w:rsidRPr="003478A7">
        <w:rPr>
          <w:rFonts w:ascii="Times New Roman" w:hAnsi="Times New Roman"/>
          <w:sz w:val="28"/>
          <w:szCs w:val="28"/>
          <w:lang w:val="kk-KZ"/>
        </w:rPr>
        <w:t>ды</w:t>
      </w:r>
      <w:r w:rsidR="00285BAA" w:rsidRPr="00285BAA">
        <w:rPr>
          <w:rFonts w:ascii="Times New Roman" w:hAnsi="Times New Roman"/>
          <w:sz w:val="28"/>
          <w:szCs w:val="28"/>
          <w:lang w:val="kk-KZ"/>
        </w:rPr>
        <w:t xml:space="preserve"> мен </w:t>
      </w:r>
      <w:r w:rsidR="00FB2570" w:rsidRPr="00285BAA">
        <w:rPr>
          <w:rFonts w:ascii="Times New Roman" w:hAnsi="Times New Roman"/>
          <w:sz w:val="28"/>
          <w:szCs w:val="28"/>
          <w:lang w:val="kk-KZ"/>
        </w:rPr>
        <w:t>медициналық бұйымдарды</w:t>
      </w:r>
      <w:r w:rsidR="00B26D86" w:rsidRPr="00285BAA">
        <w:rPr>
          <w:rFonts w:ascii="Times New Roman" w:hAnsi="Times New Roman"/>
          <w:sz w:val="28"/>
          <w:szCs w:val="28"/>
          <w:lang w:val="kk-KZ"/>
        </w:rPr>
        <w:t xml:space="preserve"> </w:t>
      </w:r>
      <w:r w:rsidR="00FA3396" w:rsidRPr="00285BAA">
        <w:rPr>
          <w:rFonts w:ascii="Times New Roman" w:hAnsi="Times New Roman"/>
          <w:sz w:val="28"/>
          <w:szCs w:val="28"/>
          <w:lang w:val="kk-KZ"/>
        </w:rPr>
        <w:t>сатып алу</w:t>
      </w:r>
      <w:r w:rsidRPr="00285BAA">
        <w:rPr>
          <w:rFonts w:ascii="Times New Roman" w:hAnsi="Times New Roman"/>
          <w:sz w:val="28"/>
          <w:szCs w:val="28"/>
          <w:lang w:val="kk-KZ"/>
        </w:rPr>
        <w:t xml:space="preserve"> (30.05.2019 № 347 жағдай бойынша өзгерістер мен толықтырулармен) (бұдан</w:t>
      </w:r>
      <w:r w:rsidRPr="00FB2570">
        <w:rPr>
          <w:rFonts w:ascii="Times New Roman" w:hAnsi="Times New Roman"/>
          <w:sz w:val="28"/>
          <w:szCs w:val="28"/>
          <w:lang w:val="kk-KZ"/>
        </w:rPr>
        <w:t xml:space="preserve"> әрі-Ереже) бекітілсін.</w:t>
      </w:r>
    </w:p>
    <w:p w:rsidR="000A7C81" w:rsidRPr="003E5AAC" w:rsidRDefault="00285BAA"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Д</w:t>
      </w:r>
      <w:r w:rsidRPr="00285BAA">
        <w:rPr>
          <w:rFonts w:ascii="Times New Roman" w:hAnsi="Times New Roman"/>
          <w:sz w:val="28"/>
          <w:szCs w:val="28"/>
          <w:lang w:val="kk-KZ"/>
        </w:rPr>
        <w:t xml:space="preserve">әрілік </w:t>
      </w:r>
      <w:r w:rsidR="003478A7">
        <w:rPr>
          <w:rFonts w:ascii="Times New Roman" w:hAnsi="Times New Roman"/>
          <w:sz w:val="28"/>
          <w:szCs w:val="28"/>
          <w:lang w:val="kk-KZ"/>
        </w:rPr>
        <w:t xml:space="preserve">заттарды, </w:t>
      </w:r>
      <w:r w:rsidRPr="00285BAA">
        <w:rPr>
          <w:rFonts w:ascii="Times New Roman" w:hAnsi="Times New Roman"/>
          <w:sz w:val="28"/>
          <w:szCs w:val="28"/>
          <w:lang w:val="kk-KZ"/>
        </w:rPr>
        <w:t>субстанциялар</w:t>
      </w:r>
      <w:r w:rsidR="003478A7">
        <w:rPr>
          <w:rFonts w:ascii="Times New Roman" w:hAnsi="Times New Roman"/>
          <w:sz w:val="28"/>
          <w:szCs w:val="28"/>
          <w:lang w:val="kk-KZ"/>
        </w:rPr>
        <w:t>ды</w:t>
      </w:r>
      <w:r w:rsidRPr="00285BAA">
        <w:rPr>
          <w:rFonts w:ascii="Times New Roman" w:hAnsi="Times New Roman"/>
          <w:sz w:val="28"/>
          <w:szCs w:val="28"/>
          <w:lang w:val="kk-KZ"/>
        </w:rPr>
        <w:t xml:space="preserve"> мен медициналық бұйымдарды</w:t>
      </w:r>
      <w:r w:rsidRPr="003E5AAC">
        <w:rPr>
          <w:rFonts w:ascii="Times New Roman" w:hAnsi="Times New Roman"/>
          <w:sz w:val="28"/>
          <w:szCs w:val="28"/>
          <w:lang w:val="kk-KZ"/>
        </w:rPr>
        <w:t xml:space="preserve"> </w:t>
      </w:r>
      <w:r w:rsidR="000A7C81" w:rsidRPr="003E5AAC">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947B6"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0947B6">
        <w:rPr>
          <w:rFonts w:ascii="Times New Roman" w:hAnsi="Times New Roman"/>
          <w:sz w:val="28"/>
          <w:szCs w:val="28"/>
          <w:lang w:val="kk-KZ"/>
        </w:rPr>
        <w:t xml:space="preserve">бойынша ұсынылады: Ақмола облысы, Степногорск қаласы, шағын аудан, аурухана кешені, № 15 ғимарат, Мемлекеттік сатып алу бөлімінің кабинеті, </w:t>
      </w:r>
      <w:r w:rsidR="003478A7">
        <w:rPr>
          <w:rFonts w:ascii="Times New Roman" w:hAnsi="Times New Roman"/>
          <w:b/>
          <w:sz w:val="28"/>
          <w:szCs w:val="28"/>
          <w:lang w:val="kk-KZ"/>
        </w:rPr>
        <w:t>23</w:t>
      </w:r>
      <w:r w:rsidR="00286BA9" w:rsidRPr="00285BAA">
        <w:rPr>
          <w:rFonts w:ascii="Times New Roman" w:hAnsi="Times New Roman"/>
          <w:b/>
          <w:sz w:val="28"/>
          <w:szCs w:val="28"/>
          <w:lang w:val="kk-KZ"/>
        </w:rPr>
        <w:t>.</w:t>
      </w:r>
      <w:r w:rsidR="00E0555A" w:rsidRPr="000947B6">
        <w:rPr>
          <w:rFonts w:ascii="Times New Roman" w:hAnsi="Times New Roman"/>
          <w:b/>
          <w:sz w:val="28"/>
          <w:szCs w:val="28"/>
          <w:lang w:val="kk-KZ"/>
        </w:rPr>
        <w:t>0</w:t>
      </w:r>
      <w:r w:rsidR="00285BAA">
        <w:rPr>
          <w:rFonts w:ascii="Times New Roman" w:hAnsi="Times New Roman"/>
          <w:b/>
          <w:sz w:val="28"/>
          <w:szCs w:val="28"/>
          <w:lang w:val="kk-KZ"/>
        </w:rPr>
        <w:t>2</w:t>
      </w:r>
      <w:r w:rsidRPr="000947B6">
        <w:rPr>
          <w:rFonts w:ascii="Times New Roman" w:hAnsi="Times New Roman"/>
          <w:b/>
          <w:sz w:val="28"/>
          <w:szCs w:val="28"/>
          <w:lang w:val="kk-KZ"/>
        </w:rPr>
        <w:t>.20</w:t>
      </w:r>
      <w:r w:rsidR="00094EB3"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90368E" w:rsidRPr="000947B6">
        <w:rPr>
          <w:rFonts w:ascii="Times New Roman" w:hAnsi="Times New Roman"/>
          <w:b/>
          <w:sz w:val="28"/>
          <w:szCs w:val="28"/>
          <w:lang w:val="kk-KZ"/>
        </w:rPr>
        <w:t xml:space="preserve"> ж.сағат 09:</w:t>
      </w:r>
      <w:r w:rsidRPr="000947B6">
        <w:rPr>
          <w:rFonts w:ascii="Times New Roman" w:hAnsi="Times New Roman"/>
          <w:b/>
          <w:sz w:val="28"/>
          <w:szCs w:val="28"/>
          <w:lang w:val="kk-KZ"/>
        </w:rPr>
        <w:t xml:space="preserve">00-ден </w:t>
      </w:r>
      <w:r w:rsidR="003478A7">
        <w:rPr>
          <w:rFonts w:ascii="Times New Roman" w:hAnsi="Times New Roman"/>
          <w:b/>
          <w:sz w:val="28"/>
          <w:szCs w:val="28"/>
          <w:lang w:val="kk-KZ"/>
        </w:rPr>
        <w:t>01</w:t>
      </w:r>
      <w:r w:rsidR="00492C4D"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3478A7">
        <w:rPr>
          <w:rFonts w:ascii="Times New Roman" w:hAnsi="Times New Roman"/>
          <w:b/>
          <w:sz w:val="28"/>
          <w:szCs w:val="28"/>
          <w:lang w:val="kk-KZ"/>
        </w:rPr>
        <w:t>3</w:t>
      </w:r>
      <w:r w:rsidRPr="000947B6">
        <w:rPr>
          <w:rFonts w:ascii="Times New Roman" w:hAnsi="Times New Roman"/>
          <w:b/>
          <w:sz w:val="28"/>
          <w:szCs w:val="28"/>
          <w:lang w:val="kk-KZ"/>
        </w:rPr>
        <w:t>.20</w:t>
      </w:r>
      <w:r w:rsidR="00094EB3"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Pr="000947B6">
        <w:rPr>
          <w:rFonts w:ascii="Times New Roman" w:hAnsi="Times New Roman"/>
          <w:b/>
          <w:sz w:val="28"/>
          <w:szCs w:val="28"/>
          <w:lang w:val="kk-KZ"/>
        </w:rPr>
        <w:t xml:space="preserve"> ж. сағат 09:00-ге дейін</w:t>
      </w:r>
      <w:r w:rsidRPr="000947B6">
        <w:rPr>
          <w:rFonts w:ascii="Times New Roman" w:hAnsi="Times New Roman"/>
          <w:sz w:val="28"/>
          <w:szCs w:val="28"/>
          <w:lang w:val="kk-KZ"/>
        </w:rPr>
        <w:t xml:space="preserve"> (</w:t>
      </w:r>
      <w:r w:rsidR="00197D86" w:rsidRPr="000947B6">
        <w:rPr>
          <w:rFonts w:ascii="Times New Roman" w:hAnsi="Times New Roman"/>
          <w:sz w:val="28"/>
          <w:szCs w:val="28"/>
          <w:lang w:val="kk-KZ"/>
        </w:rPr>
        <w:t>жұмыс уақыты сағат 08:</w:t>
      </w:r>
      <w:r w:rsidR="00094EB3" w:rsidRPr="000947B6">
        <w:rPr>
          <w:rFonts w:ascii="Times New Roman" w:hAnsi="Times New Roman"/>
          <w:sz w:val="28"/>
          <w:szCs w:val="28"/>
          <w:lang w:val="kk-KZ"/>
        </w:rPr>
        <w:t>00-ден 17</w:t>
      </w:r>
      <w:r w:rsidR="00197D86" w:rsidRPr="000947B6">
        <w:rPr>
          <w:rFonts w:ascii="Times New Roman" w:hAnsi="Times New Roman"/>
          <w:sz w:val="28"/>
          <w:szCs w:val="28"/>
          <w:lang w:val="kk-KZ"/>
        </w:rPr>
        <w:t>:</w:t>
      </w:r>
      <w:r w:rsidRPr="000947B6">
        <w:rPr>
          <w:rFonts w:ascii="Times New Roman" w:hAnsi="Times New Roman"/>
          <w:sz w:val="28"/>
          <w:szCs w:val="28"/>
          <w:lang w:val="kk-KZ"/>
        </w:rPr>
        <w:t>00-ге дейін).00мин. демалыс және мереке</w:t>
      </w:r>
      <w:r w:rsidR="00197D86" w:rsidRPr="000947B6">
        <w:rPr>
          <w:rFonts w:ascii="Times New Roman" w:hAnsi="Times New Roman"/>
          <w:sz w:val="28"/>
          <w:szCs w:val="28"/>
          <w:lang w:val="kk-KZ"/>
        </w:rPr>
        <w:t xml:space="preserve"> күндерін қоспағанда, сағат 17:</w:t>
      </w:r>
      <w:r w:rsidRPr="000947B6">
        <w:rPr>
          <w:rFonts w:ascii="Times New Roman" w:hAnsi="Times New Roman"/>
          <w:sz w:val="28"/>
          <w:szCs w:val="28"/>
          <w:lang w:val="kk-KZ"/>
        </w:rPr>
        <w:t>00-ге дейін; тү</w:t>
      </w:r>
      <w:r w:rsidR="00197D86" w:rsidRPr="000947B6">
        <w:rPr>
          <w:rFonts w:ascii="Times New Roman" w:hAnsi="Times New Roman"/>
          <w:sz w:val="28"/>
          <w:szCs w:val="28"/>
          <w:lang w:val="kk-KZ"/>
        </w:rPr>
        <w:t>скі үзіліс сағат 12:00-ден 13:</w:t>
      </w:r>
      <w:r w:rsidRPr="000947B6">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0947B6">
        <w:rPr>
          <w:rFonts w:ascii="Times New Roman" w:hAnsi="Times New Roman"/>
          <w:sz w:val="28"/>
          <w:szCs w:val="28"/>
          <w:lang w:val="kk-KZ"/>
        </w:rPr>
        <w:t xml:space="preserve">Әлеуетті жеткізушілердің баға ұсыныстары бар конверттерді ашу </w:t>
      </w:r>
      <w:r w:rsidR="003478A7">
        <w:rPr>
          <w:rFonts w:ascii="Times New Roman" w:hAnsi="Times New Roman"/>
          <w:b/>
          <w:sz w:val="28"/>
          <w:szCs w:val="28"/>
          <w:lang w:val="kk-KZ"/>
        </w:rPr>
        <w:t>01</w:t>
      </w:r>
      <w:r w:rsidR="00492C4D"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3478A7">
        <w:rPr>
          <w:rFonts w:ascii="Times New Roman" w:hAnsi="Times New Roman"/>
          <w:b/>
          <w:sz w:val="28"/>
          <w:szCs w:val="28"/>
          <w:lang w:val="kk-KZ"/>
        </w:rPr>
        <w:t>3</w:t>
      </w:r>
      <w:r w:rsidR="00535A31" w:rsidRPr="000947B6">
        <w:rPr>
          <w:rFonts w:ascii="Times New Roman" w:hAnsi="Times New Roman"/>
          <w:b/>
          <w:sz w:val="28"/>
          <w:szCs w:val="28"/>
          <w:lang w:val="kk-KZ"/>
        </w:rPr>
        <w:t>.202</w:t>
      </w:r>
      <w:r w:rsidR="00E0555A" w:rsidRPr="000947B6">
        <w:rPr>
          <w:rFonts w:ascii="Times New Roman" w:hAnsi="Times New Roman"/>
          <w:b/>
          <w:sz w:val="28"/>
          <w:szCs w:val="28"/>
          <w:lang w:val="kk-KZ"/>
        </w:rPr>
        <w:t>1</w:t>
      </w:r>
      <w:r w:rsidRPr="000947B6">
        <w:rPr>
          <w:rFonts w:ascii="Times New Roman" w:hAnsi="Times New Roman"/>
          <w:b/>
          <w:sz w:val="28"/>
          <w:szCs w:val="28"/>
          <w:lang w:val="kk-KZ"/>
        </w:rPr>
        <w:t xml:space="preserve"> ж.10 С. 00 мин. </w:t>
      </w:r>
      <w:r w:rsidRPr="000947B6">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3478A7">
        <w:rPr>
          <w:rFonts w:ascii="Times New Roman" w:hAnsi="Times New Roman"/>
          <w:sz w:val="28"/>
          <w:szCs w:val="28"/>
          <w:lang w:val="kk-KZ"/>
        </w:rPr>
        <w:t>таурлар</w:t>
      </w:r>
      <w:r w:rsidRPr="005F44E6">
        <w:rPr>
          <w:rFonts w:ascii="Times New Roman" w:hAnsi="Times New Roman"/>
          <w:sz w:val="28"/>
          <w:szCs w:val="28"/>
          <w:lang w:val="kk-KZ"/>
        </w:rPr>
        <w:t>дың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4A635F">
        <w:rPr>
          <w:rFonts w:ascii="Times New Roman" w:hAnsi="Times New Roman"/>
          <w:b/>
          <w:bCs/>
          <w:sz w:val="28"/>
          <w:szCs w:val="28"/>
          <w:lang w:val="kk-KZ"/>
        </w:rPr>
        <w:t>9</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лекарственных </w:t>
      </w:r>
      <w:r w:rsidR="004A635F">
        <w:rPr>
          <w:rFonts w:ascii="Times New Roman" w:hAnsi="Times New Roman"/>
          <w:b/>
          <w:sz w:val="28"/>
          <w:szCs w:val="28"/>
        </w:rPr>
        <w:t xml:space="preserve">средств, </w:t>
      </w:r>
      <w:r w:rsidR="00E9562D">
        <w:rPr>
          <w:rFonts w:ascii="Times New Roman" w:hAnsi="Times New Roman"/>
          <w:b/>
          <w:sz w:val="28"/>
          <w:szCs w:val="28"/>
        </w:rPr>
        <w:t>субстанций</w:t>
      </w:r>
      <w:r w:rsidR="004A635F">
        <w:rPr>
          <w:rFonts w:ascii="Times New Roman" w:hAnsi="Times New Roman"/>
          <w:b/>
          <w:sz w:val="28"/>
          <w:szCs w:val="28"/>
        </w:rPr>
        <w:t xml:space="preserve"> и</w:t>
      </w:r>
      <w:r w:rsidR="0002559E" w:rsidRPr="003E5AAC">
        <w:rPr>
          <w:rFonts w:ascii="Times New Roman" w:hAnsi="Times New Roman"/>
          <w:b/>
          <w:sz w:val="28"/>
          <w:szCs w:val="28"/>
        </w:rPr>
        <w:t xml:space="preserve"> </w:t>
      </w:r>
      <w:r w:rsidR="00FB2570">
        <w:rPr>
          <w:rFonts w:ascii="Times New Roman" w:hAnsi="Times New Roman"/>
          <w:b/>
          <w:sz w:val="28"/>
          <w:szCs w:val="28"/>
          <w:lang w:val="kk-KZ"/>
        </w:rPr>
        <w:t>медицинских изделий</w:t>
      </w:r>
      <w:r w:rsidR="004729D3">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0947B6">
        <w:rPr>
          <w:rFonts w:ascii="Times New Roman" w:hAnsi="Times New Roman"/>
          <w:sz w:val="28"/>
          <w:szCs w:val="20"/>
        </w:rPr>
        <w:t>«</w:t>
      </w:r>
      <w:r w:rsidR="00327380">
        <w:rPr>
          <w:rFonts w:ascii="Times New Roman" w:hAnsi="Times New Roman"/>
          <w:sz w:val="28"/>
          <w:szCs w:val="20"/>
          <w:lang w:val="kk-KZ"/>
        </w:rPr>
        <w:t>22</w:t>
      </w:r>
      <w:r w:rsidRPr="000947B6">
        <w:rPr>
          <w:rFonts w:ascii="Times New Roman" w:hAnsi="Times New Roman"/>
          <w:sz w:val="28"/>
          <w:szCs w:val="20"/>
        </w:rPr>
        <w:t>»</w:t>
      </w:r>
      <w:r w:rsidR="00217FA5" w:rsidRPr="000947B6">
        <w:rPr>
          <w:rFonts w:ascii="Times New Roman" w:hAnsi="Times New Roman"/>
          <w:sz w:val="28"/>
          <w:szCs w:val="20"/>
        </w:rPr>
        <w:t xml:space="preserve"> </w:t>
      </w:r>
      <w:r w:rsidR="00285BAA">
        <w:rPr>
          <w:rFonts w:ascii="Times New Roman" w:hAnsi="Times New Roman"/>
          <w:sz w:val="28"/>
          <w:szCs w:val="20"/>
          <w:lang w:val="kk-KZ"/>
        </w:rPr>
        <w:t>феврал</w:t>
      </w:r>
      <w:r w:rsidR="00E0555A" w:rsidRPr="000947B6">
        <w:rPr>
          <w:rFonts w:ascii="Times New Roman" w:hAnsi="Times New Roman"/>
          <w:sz w:val="28"/>
          <w:szCs w:val="20"/>
          <w:lang w:val="kk-KZ"/>
        </w:rPr>
        <w:t>я</w:t>
      </w:r>
      <w:r w:rsidR="00270C80" w:rsidRPr="000947B6">
        <w:rPr>
          <w:rFonts w:ascii="Times New Roman" w:hAnsi="Times New Roman"/>
          <w:sz w:val="28"/>
          <w:szCs w:val="20"/>
        </w:rPr>
        <w:t xml:space="preserve"> </w:t>
      </w:r>
      <w:r w:rsidRPr="000947B6">
        <w:rPr>
          <w:rFonts w:ascii="Times New Roman" w:hAnsi="Times New Roman"/>
          <w:sz w:val="28"/>
          <w:szCs w:val="20"/>
        </w:rPr>
        <w:t>20</w:t>
      </w:r>
      <w:r w:rsidR="00094EB3" w:rsidRPr="000947B6">
        <w:rPr>
          <w:rFonts w:ascii="Times New Roman" w:hAnsi="Times New Roman"/>
          <w:sz w:val="28"/>
          <w:szCs w:val="20"/>
        </w:rPr>
        <w:t>2</w:t>
      </w:r>
      <w:r w:rsidR="00E0555A" w:rsidRPr="000947B6">
        <w:rPr>
          <w:rFonts w:ascii="Times New Roman" w:hAnsi="Times New Roman"/>
          <w:sz w:val="28"/>
          <w:szCs w:val="20"/>
          <w:lang w:val="kk-KZ"/>
        </w:rPr>
        <w:t>1</w:t>
      </w:r>
      <w:r w:rsidRPr="000947B6">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285BAA" w:rsidRPr="00285BAA">
        <w:rPr>
          <w:sz w:val="28"/>
          <w:szCs w:val="28"/>
        </w:rPr>
        <w:t xml:space="preserve">лекарственных </w:t>
      </w:r>
      <w:r w:rsidR="004A635F">
        <w:rPr>
          <w:sz w:val="28"/>
          <w:szCs w:val="28"/>
        </w:rPr>
        <w:t xml:space="preserve">средств, </w:t>
      </w:r>
      <w:r w:rsidR="00285BAA" w:rsidRPr="00285BAA">
        <w:rPr>
          <w:sz w:val="28"/>
          <w:szCs w:val="28"/>
        </w:rPr>
        <w:t>субстанций и</w:t>
      </w:r>
      <w:r w:rsidR="00285BAA" w:rsidRPr="00285BAA">
        <w:rPr>
          <w:b/>
          <w:sz w:val="28"/>
          <w:szCs w:val="28"/>
        </w:rPr>
        <w:t xml:space="preserve"> </w:t>
      </w:r>
      <w:r w:rsidR="00FB2570" w:rsidRPr="00285BAA">
        <w:rPr>
          <w:rStyle w:val="a5"/>
          <w:b w:val="0"/>
          <w:sz w:val="28"/>
          <w:szCs w:val="28"/>
          <w:lang w:val="kk-KZ"/>
        </w:rPr>
        <w:t>медицинских изделий</w:t>
      </w:r>
      <w:r w:rsidR="00660C07" w:rsidRPr="00285BAA">
        <w:rPr>
          <w:rStyle w:val="a5"/>
          <w:b w:val="0"/>
          <w:sz w:val="28"/>
          <w:szCs w:val="28"/>
        </w:rPr>
        <w:t>, утвержденных</w:t>
      </w:r>
      <w:r w:rsidRPr="00285BAA">
        <w:rPr>
          <w:rStyle w:val="a5"/>
          <w:b w:val="0"/>
          <w:sz w:val="28"/>
          <w:szCs w:val="28"/>
        </w:rPr>
        <w:t xml:space="preserve"> Постановлением Правительства Республики</w:t>
      </w:r>
      <w:r w:rsidRPr="003E5AAC">
        <w:rPr>
          <w:rStyle w:val="a5"/>
          <w:b w:val="0"/>
          <w:sz w:val="28"/>
          <w:szCs w:val="28"/>
        </w:rPr>
        <w:t xml:space="preserve">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285BAA" w:rsidRPr="00285BAA">
        <w:rPr>
          <w:sz w:val="28"/>
          <w:szCs w:val="28"/>
        </w:rPr>
        <w:t xml:space="preserve">лекарственных </w:t>
      </w:r>
      <w:r w:rsidR="004A635F">
        <w:rPr>
          <w:sz w:val="28"/>
          <w:szCs w:val="28"/>
        </w:rPr>
        <w:t xml:space="preserve">средств, </w:t>
      </w:r>
      <w:r w:rsidR="00285BAA" w:rsidRPr="00285BAA">
        <w:rPr>
          <w:sz w:val="28"/>
          <w:szCs w:val="28"/>
        </w:rPr>
        <w:t>субстанций и</w:t>
      </w:r>
      <w:r w:rsidR="00285BAA" w:rsidRPr="00285BAA">
        <w:rPr>
          <w:b/>
          <w:sz w:val="28"/>
          <w:szCs w:val="28"/>
        </w:rPr>
        <w:t xml:space="preserve"> </w:t>
      </w:r>
      <w:r w:rsidR="00FB2570">
        <w:rPr>
          <w:sz w:val="28"/>
          <w:szCs w:val="28"/>
          <w:lang w:val="kk-KZ"/>
        </w:rPr>
        <w:t xml:space="preserve">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947B6"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947B6">
        <w:rPr>
          <w:rFonts w:ascii="Times New Roman" w:hAnsi="Times New Roman"/>
          <w:sz w:val="28"/>
          <w:szCs w:val="28"/>
        </w:rPr>
        <w:t>закупок</w:t>
      </w:r>
      <w:r w:rsidRPr="000947B6">
        <w:rPr>
          <w:rFonts w:ascii="Times New Roman" w:hAnsi="Times New Roman"/>
          <w:sz w:val="28"/>
          <w:szCs w:val="28"/>
        </w:rPr>
        <w:t xml:space="preserve">, </w:t>
      </w:r>
      <w:r w:rsidRPr="000947B6">
        <w:rPr>
          <w:rFonts w:ascii="Times New Roman" w:hAnsi="Times New Roman"/>
          <w:b/>
          <w:sz w:val="28"/>
          <w:szCs w:val="28"/>
        </w:rPr>
        <w:t xml:space="preserve">с </w:t>
      </w:r>
      <w:r w:rsidR="00327380">
        <w:rPr>
          <w:rFonts w:ascii="Times New Roman" w:hAnsi="Times New Roman"/>
          <w:b/>
          <w:sz w:val="28"/>
          <w:szCs w:val="28"/>
          <w:lang w:val="kk-KZ"/>
        </w:rPr>
        <w:t>23</w:t>
      </w:r>
      <w:r w:rsidR="00270C80"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285BAA">
        <w:rPr>
          <w:rFonts w:ascii="Times New Roman" w:hAnsi="Times New Roman"/>
          <w:b/>
          <w:sz w:val="28"/>
          <w:szCs w:val="28"/>
          <w:lang w:val="kk-KZ"/>
        </w:rPr>
        <w:t>2</w:t>
      </w:r>
      <w:r w:rsidR="00334753" w:rsidRPr="000947B6">
        <w:rPr>
          <w:rFonts w:ascii="Times New Roman" w:hAnsi="Times New Roman"/>
          <w:b/>
          <w:sz w:val="28"/>
          <w:szCs w:val="28"/>
        </w:rPr>
        <w:t>.20</w:t>
      </w:r>
      <w:r w:rsidR="00535A31"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в </w:t>
      </w:r>
      <w:r w:rsidR="00300F80" w:rsidRPr="000947B6">
        <w:rPr>
          <w:rFonts w:ascii="Times New Roman" w:hAnsi="Times New Roman"/>
          <w:b/>
          <w:sz w:val="28"/>
          <w:szCs w:val="28"/>
        </w:rPr>
        <w:t>09</w:t>
      </w:r>
      <w:r w:rsidR="00A0378E" w:rsidRPr="000947B6">
        <w:rPr>
          <w:rFonts w:ascii="Times New Roman" w:hAnsi="Times New Roman"/>
          <w:b/>
          <w:sz w:val="28"/>
          <w:szCs w:val="28"/>
        </w:rPr>
        <w:t xml:space="preserve"> </w:t>
      </w:r>
      <w:r w:rsidRPr="000947B6">
        <w:rPr>
          <w:rFonts w:ascii="Times New Roman" w:hAnsi="Times New Roman"/>
          <w:b/>
          <w:sz w:val="28"/>
          <w:szCs w:val="28"/>
        </w:rPr>
        <w:t>ч.</w:t>
      </w:r>
      <w:r w:rsidR="00885789" w:rsidRPr="000947B6">
        <w:rPr>
          <w:rFonts w:ascii="Times New Roman" w:hAnsi="Times New Roman"/>
          <w:b/>
          <w:sz w:val="28"/>
          <w:szCs w:val="28"/>
        </w:rPr>
        <w:t xml:space="preserve"> </w:t>
      </w:r>
      <w:r w:rsidRPr="000947B6">
        <w:rPr>
          <w:rFonts w:ascii="Times New Roman" w:hAnsi="Times New Roman"/>
          <w:b/>
          <w:sz w:val="28"/>
          <w:szCs w:val="28"/>
        </w:rPr>
        <w:t xml:space="preserve">00 мин. до </w:t>
      </w:r>
      <w:r w:rsidR="00327380">
        <w:rPr>
          <w:rFonts w:ascii="Times New Roman" w:hAnsi="Times New Roman"/>
          <w:b/>
          <w:sz w:val="28"/>
          <w:szCs w:val="28"/>
          <w:lang w:val="kk-KZ"/>
        </w:rPr>
        <w:t>01</w:t>
      </w:r>
      <w:r w:rsidR="00492C4D" w:rsidRPr="000947B6">
        <w:rPr>
          <w:rFonts w:ascii="Times New Roman" w:hAnsi="Times New Roman"/>
          <w:b/>
          <w:sz w:val="28"/>
          <w:szCs w:val="28"/>
        </w:rPr>
        <w:t>.</w:t>
      </w:r>
      <w:r w:rsidR="00E0555A" w:rsidRPr="000947B6">
        <w:rPr>
          <w:rFonts w:ascii="Times New Roman" w:hAnsi="Times New Roman"/>
          <w:b/>
          <w:sz w:val="28"/>
          <w:szCs w:val="28"/>
          <w:lang w:val="kk-KZ"/>
        </w:rPr>
        <w:t>0</w:t>
      </w:r>
      <w:r w:rsidR="00327380">
        <w:rPr>
          <w:rFonts w:ascii="Times New Roman" w:hAnsi="Times New Roman"/>
          <w:b/>
          <w:sz w:val="28"/>
          <w:szCs w:val="28"/>
          <w:lang w:val="kk-KZ"/>
        </w:rPr>
        <w:t>3</w:t>
      </w:r>
      <w:r w:rsidR="00334753" w:rsidRPr="000947B6">
        <w:rPr>
          <w:rFonts w:ascii="Times New Roman" w:hAnsi="Times New Roman"/>
          <w:b/>
          <w:sz w:val="28"/>
          <w:szCs w:val="28"/>
        </w:rPr>
        <w:t>.20</w:t>
      </w:r>
      <w:r w:rsidR="00535A31"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в </w:t>
      </w:r>
      <w:r w:rsidR="00300F80" w:rsidRPr="000947B6">
        <w:rPr>
          <w:rFonts w:ascii="Times New Roman" w:hAnsi="Times New Roman"/>
          <w:b/>
          <w:sz w:val="28"/>
          <w:szCs w:val="28"/>
        </w:rPr>
        <w:t>09</w:t>
      </w:r>
      <w:r w:rsidR="00AB4E56" w:rsidRPr="000947B6">
        <w:rPr>
          <w:rFonts w:ascii="Times New Roman" w:hAnsi="Times New Roman"/>
          <w:b/>
          <w:sz w:val="28"/>
          <w:szCs w:val="28"/>
          <w:lang w:val="kk-KZ"/>
        </w:rPr>
        <w:t xml:space="preserve"> </w:t>
      </w:r>
      <w:r w:rsidRPr="000947B6">
        <w:rPr>
          <w:rFonts w:ascii="Times New Roman" w:hAnsi="Times New Roman"/>
          <w:b/>
          <w:sz w:val="28"/>
          <w:szCs w:val="28"/>
        </w:rPr>
        <w:t xml:space="preserve">ч. 00 мин. </w:t>
      </w:r>
      <w:r w:rsidRPr="000947B6">
        <w:rPr>
          <w:rFonts w:ascii="Times New Roman" w:hAnsi="Times New Roman"/>
          <w:sz w:val="28"/>
          <w:szCs w:val="28"/>
        </w:rPr>
        <w:t>(режим работы с 08</w:t>
      </w:r>
      <w:r w:rsidR="000947B6" w:rsidRPr="000947B6">
        <w:rPr>
          <w:rFonts w:ascii="Times New Roman" w:hAnsi="Times New Roman"/>
          <w:sz w:val="28"/>
          <w:szCs w:val="28"/>
          <w:lang w:val="kk-KZ"/>
        </w:rPr>
        <w:t xml:space="preserve"> </w:t>
      </w:r>
      <w:r w:rsidRPr="000947B6">
        <w:rPr>
          <w:rFonts w:ascii="Times New Roman" w:hAnsi="Times New Roman"/>
          <w:sz w:val="28"/>
          <w:szCs w:val="28"/>
        </w:rPr>
        <w:t>ч.</w:t>
      </w:r>
      <w:r w:rsidR="00A0378E" w:rsidRPr="000947B6">
        <w:rPr>
          <w:rFonts w:ascii="Times New Roman" w:hAnsi="Times New Roman"/>
          <w:sz w:val="28"/>
          <w:szCs w:val="28"/>
        </w:rPr>
        <w:t>0</w:t>
      </w:r>
      <w:r w:rsidRPr="000947B6">
        <w:rPr>
          <w:rFonts w:ascii="Times New Roman" w:hAnsi="Times New Roman"/>
          <w:sz w:val="28"/>
          <w:szCs w:val="28"/>
        </w:rPr>
        <w:t>0</w:t>
      </w:r>
      <w:r w:rsidR="002E3B7C" w:rsidRPr="000947B6">
        <w:rPr>
          <w:rFonts w:ascii="Times New Roman" w:hAnsi="Times New Roman"/>
          <w:sz w:val="28"/>
          <w:szCs w:val="28"/>
        </w:rPr>
        <w:t xml:space="preserve"> </w:t>
      </w:r>
      <w:r w:rsidRPr="000947B6">
        <w:rPr>
          <w:rFonts w:ascii="Times New Roman" w:hAnsi="Times New Roman"/>
          <w:sz w:val="28"/>
          <w:szCs w:val="28"/>
        </w:rPr>
        <w:t>мин. до 17</w:t>
      </w:r>
      <w:r w:rsidR="004E33D7" w:rsidRPr="000947B6">
        <w:rPr>
          <w:rFonts w:ascii="Times New Roman" w:hAnsi="Times New Roman"/>
          <w:sz w:val="28"/>
          <w:szCs w:val="28"/>
        </w:rPr>
        <w:t xml:space="preserve"> </w:t>
      </w:r>
      <w:r w:rsidRPr="000947B6">
        <w:rPr>
          <w:rFonts w:ascii="Times New Roman" w:hAnsi="Times New Roman"/>
          <w:sz w:val="28"/>
          <w:szCs w:val="28"/>
        </w:rPr>
        <w:t>ч.</w:t>
      </w:r>
      <w:r w:rsidR="00A0378E" w:rsidRPr="000947B6">
        <w:rPr>
          <w:rFonts w:ascii="Times New Roman" w:hAnsi="Times New Roman"/>
          <w:sz w:val="28"/>
          <w:szCs w:val="28"/>
        </w:rPr>
        <w:t>0</w:t>
      </w:r>
      <w:r w:rsidRPr="000947B6">
        <w:rPr>
          <w:rFonts w:ascii="Times New Roman" w:hAnsi="Times New Roman"/>
          <w:sz w:val="28"/>
          <w:szCs w:val="28"/>
        </w:rPr>
        <w:t>0</w:t>
      </w:r>
      <w:r w:rsidR="0090368E" w:rsidRPr="000947B6">
        <w:rPr>
          <w:rFonts w:ascii="Times New Roman" w:hAnsi="Times New Roman"/>
          <w:sz w:val="28"/>
          <w:szCs w:val="28"/>
        </w:rPr>
        <w:t xml:space="preserve"> </w:t>
      </w:r>
      <w:r w:rsidRPr="000947B6">
        <w:rPr>
          <w:rFonts w:ascii="Times New Roman" w:hAnsi="Times New Roman"/>
          <w:sz w:val="28"/>
          <w:szCs w:val="28"/>
        </w:rPr>
        <w:t>мин</w:t>
      </w:r>
      <w:r w:rsidR="00535A31" w:rsidRPr="000947B6">
        <w:rPr>
          <w:rFonts w:ascii="Times New Roman" w:hAnsi="Times New Roman"/>
          <w:sz w:val="28"/>
          <w:szCs w:val="28"/>
        </w:rPr>
        <w:t>,</w:t>
      </w:r>
      <w:r w:rsidRPr="000947B6">
        <w:rPr>
          <w:rFonts w:ascii="Times New Roman" w:hAnsi="Times New Roman"/>
          <w:sz w:val="28"/>
          <w:szCs w:val="28"/>
        </w:rPr>
        <w:t xml:space="preserve"> за исключением выходных и праздничных дней; обеденный перерыв с 1</w:t>
      </w:r>
      <w:r w:rsidR="00A0378E" w:rsidRPr="000947B6">
        <w:rPr>
          <w:rFonts w:ascii="Times New Roman" w:hAnsi="Times New Roman"/>
          <w:sz w:val="28"/>
          <w:szCs w:val="28"/>
        </w:rPr>
        <w:t>2</w:t>
      </w:r>
      <w:r w:rsidRPr="000947B6">
        <w:rPr>
          <w:rFonts w:ascii="Times New Roman" w:hAnsi="Times New Roman"/>
          <w:sz w:val="28"/>
          <w:szCs w:val="28"/>
        </w:rPr>
        <w:t xml:space="preserve"> ч.00 мин. до 1</w:t>
      </w:r>
      <w:r w:rsidR="00A0378E" w:rsidRPr="000947B6">
        <w:rPr>
          <w:rFonts w:ascii="Times New Roman" w:hAnsi="Times New Roman"/>
          <w:sz w:val="28"/>
          <w:szCs w:val="28"/>
        </w:rPr>
        <w:t>3</w:t>
      </w:r>
      <w:r w:rsidRPr="000947B6">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947B6">
        <w:rPr>
          <w:rFonts w:ascii="Times New Roman" w:hAnsi="Times New Roman"/>
          <w:sz w:val="28"/>
          <w:szCs w:val="28"/>
        </w:rPr>
        <w:t xml:space="preserve">Вскрытие конвертов с ценовыми предложениями потенциальных поставщиков </w:t>
      </w:r>
      <w:r w:rsidR="00560A81" w:rsidRPr="000947B6">
        <w:rPr>
          <w:rFonts w:ascii="Times New Roman" w:hAnsi="Times New Roman"/>
          <w:sz w:val="28"/>
          <w:szCs w:val="28"/>
        </w:rPr>
        <w:t xml:space="preserve">состоится </w:t>
      </w:r>
      <w:r w:rsidR="00327380" w:rsidRPr="00327380">
        <w:rPr>
          <w:rFonts w:ascii="Times New Roman" w:hAnsi="Times New Roman"/>
          <w:b/>
          <w:sz w:val="28"/>
          <w:szCs w:val="28"/>
        </w:rPr>
        <w:t>01</w:t>
      </w:r>
      <w:r w:rsidR="001261B3" w:rsidRPr="00327380">
        <w:rPr>
          <w:rFonts w:ascii="Times New Roman" w:hAnsi="Times New Roman"/>
          <w:b/>
          <w:sz w:val="28"/>
          <w:szCs w:val="28"/>
          <w:lang w:val="kk-KZ"/>
        </w:rPr>
        <w:t>.</w:t>
      </w:r>
      <w:r w:rsidR="00E0555A" w:rsidRPr="00327380">
        <w:rPr>
          <w:rFonts w:ascii="Times New Roman" w:hAnsi="Times New Roman"/>
          <w:b/>
          <w:sz w:val="28"/>
          <w:szCs w:val="28"/>
          <w:lang w:val="kk-KZ"/>
        </w:rPr>
        <w:t>0</w:t>
      </w:r>
      <w:r w:rsidR="00327380" w:rsidRPr="00327380">
        <w:rPr>
          <w:rFonts w:ascii="Times New Roman" w:hAnsi="Times New Roman"/>
          <w:b/>
          <w:sz w:val="28"/>
          <w:szCs w:val="28"/>
          <w:lang w:val="kk-KZ"/>
        </w:rPr>
        <w:t>3</w:t>
      </w:r>
      <w:r w:rsidR="00334753" w:rsidRPr="000947B6">
        <w:rPr>
          <w:rFonts w:ascii="Times New Roman" w:hAnsi="Times New Roman"/>
          <w:b/>
          <w:sz w:val="28"/>
          <w:szCs w:val="28"/>
          <w:lang w:val="kk-KZ"/>
        </w:rPr>
        <w:t>.</w:t>
      </w:r>
      <w:r w:rsidR="00334753" w:rsidRPr="000947B6">
        <w:rPr>
          <w:rFonts w:ascii="Times New Roman" w:hAnsi="Times New Roman"/>
          <w:b/>
          <w:sz w:val="28"/>
          <w:szCs w:val="28"/>
        </w:rPr>
        <w:t>20</w:t>
      </w:r>
      <w:r w:rsidR="00535A31" w:rsidRPr="000947B6">
        <w:rPr>
          <w:rFonts w:ascii="Times New Roman" w:hAnsi="Times New Roman"/>
          <w:b/>
          <w:sz w:val="28"/>
          <w:szCs w:val="28"/>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w:t>
      </w:r>
      <w:r w:rsidR="000947B6" w:rsidRPr="000947B6">
        <w:rPr>
          <w:rFonts w:ascii="Times New Roman" w:hAnsi="Times New Roman"/>
          <w:b/>
          <w:sz w:val="28"/>
          <w:szCs w:val="28"/>
          <w:lang w:val="kk-KZ"/>
        </w:rPr>
        <w:t>в</w:t>
      </w:r>
      <w:r w:rsidR="000947B6">
        <w:rPr>
          <w:rFonts w:ascii="Times New Roman" w:hAnsi="Times New Roman"/>
          <w:sz w:val="28"/>
          <w:szCs w:val="28"/>
          <w:lang w:val="kk-KZ"/>
        </w:rPr>
        <w:t xml:space="preserve"> </w:t>
      </w:r>
      <w:r w:rsidR="00300F80" w:rsidRPr="000947B6">
        <w:rPr>
          <w:rFonts w:ascii="Times New Roman" w:hAnsi="Times New Roman"/>
          <w:b/>
          <w:sz w:val="28"/>
          <w:szCs w:val="28"/>
        </w:rPr>
        <w:t xml:space="preserve">10 </w:t>
      </w:r>
      <w:r w:rsidRPr="000947B6">
        <w:rPr>
          <w:rFonts w:ascii="Times New Roman" w:hAnsi="Times New Roman"/>
          <w:b/>
          <w:sz w:val="28"/>
          <w:szCs w:val="28"/>
        </w:rPr>
        <w:t xml:space="preserve">ч. </w:t>
      </w:r>
      <w:r w:rsidR="00C42727" w:rsidRPr="000947B6">
        <w:rPr>
          <w:rFonts w:ascii="Times New Roman" w:hAnsi="Times New Roman"/>
          <w:b/>
          <w:sz w:val="28"/>
          <w:szCs w:val="28"/>
        </w:rPr>
        <w:t>0</w:t>
      </w:r>
      <w:r w:rsidR="000948C9" w:rsidRPr="000947B6">
        <w:rPr>
          <w:rFonts w:ascii="Times New Roman" w:hAnsi="Times New Roman"/>
          <w:b/>
          <w:sz w:val="28"/>
          <w:szCs w:val="28"/>
        </w:rPr>
        <w:t xml:space="preserve">0 </w:t>
      </w:r>
      <w:r w:rsidRPr="000947B6">
        <w:rPr>
          <w:rFonts w:ascii="Times New Roman" w:hAnsi="Times New Roman"/>
          <w:b/>
          <w:sz w:val="28"/>
          <w:szCs w:val="28"/>
        </w:rPr>
        <w:t xml:space="preserve">мин. </w:t>
      </w:r>
      <w:r w:rsidRPr="000947B6">
        <w:rPr>
          <w:rFonts w:ascii="Times New Roman" w:hAnsi="Times New Roman"/>
          <w:sz w:val="28"/>
          <w:szCs w:val="28"/>
        </w:rPr>
        <w:t xml:space="preserve">по адресу: </w:t>
      </w:r>
      <w:r w:rsidR="00A0378E" w:rsidRPr="000947B6">
        <w:rPr>
          <w:rFonts w:ascii="Times New Roman" w:hAnsi="Times New Roman"/>
          <w:sz w:val="28"/>
          <w:szCs w:val="28"/>
        </w:rPr>
        <w:t xml:space="preserve">Акмолинская область, </w:t>
      </w:r>
      <w:r w:rsidR="00560A81" w:rsidRPr="000947B6">
        <w:rPr>
          <w:rFonts w:ascii="Times New Roman" w:hAnsi="Times New Roman"/>
          <w:sz w:val="28"/>
          <w:szCs w:val="28"/>
        </w:rPr>
        <w:t xml:space="preserve"> </w:t>
      </w:r>
      <w:r w:rsidR="00A0378E" w:rsidRPr="000947B6">
        <w:rPr>
          <w:rFonts w:ascii="Times New Roman" w:hAnsi="Times New Roman"/>
          <w:sz w:val="28"/>
          <w:szCs w:val="28"/>
        </w:rPr>
        <w:t>г. Степногорск, микрорайон, больничный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4A635F">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E9562D" w:rsidRDefault="001F681D" w:rsidP="002C25BD">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4A635F">
        <w:rPr>
          <w:rFonts w:ascii="Times New Roman" w:hAnsi="Times New Roman"/>
          <w:i/>
          <w:sz w:val="20"/>
          <w:szCs w:val="20"/>
          <w:lang w:val="kk-KZ"/>
        </w:rPr>
        <w:t>9</w:t>
      </w:r>
      <w:r w:rsidR="00E9562D">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p>
    <w:p w:rsidR="00E9562D" w:rsidRDefault="00E9562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 xml:space="preserve">лекарственных </w:t>
      </w:r>
      <w:r w:rsidR="004A635F">
        <w:rPr>
          <w:rFonts w:ascii="Times New Roman" w:hAnsi="Times New Roman"/>
          <w:i/>
          <w:sz w:val="20"/>
          <w:szCs w:val="20"/>
        </w:rPr>
        <w:t xml:space="preserve">средств, </w:t>
      </w:r>
      <w:r>
        <w:rPr>
          <w:rFonts w:ascii="Times New Roman" w:hAnsi="Times New Roman"/>
          <w:i/>
          <w:sz w:val="20"/>
          <w:szCs w:val="20"/>
        </w:rPr>
        <w:t xml:space="preserve">субстанций и </w:t>
      </w:r>
      <w:r w:rsidR="00FB2570">
        <w:rPr>
          <w:rFonts w:ascii="Times New Roman" w:hAnsi="Times New Roman"/>
          <w:i/>
          <w:sz w:val="20"/>
          <w:szCs w:val="20"/>
          <w:lang w:val="kk-KZ"/>
        </w:rPr>
        <w:t xml:space="preserve">медицинских изделий </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tbl>
      <w:tblPr>
        <w:tblW w:w="15025" w:type="dxa"/>
        <w:tblInd w:w="534" w:type="dxa"/>
        <w:tblLayout w:type="fixed"/>
        <w:tblLook w:val="04A0"/>
      </w:tblPr>
      <w:tblGrid>
        <w:gridCol w:w="850"/>
        <w:gridCol w:w="2126"/>
        <w:gridCol w:w="7655"/>
        <w:gridCol w:w="850"/>
        <w:gridCol w:w="993"/>
        <w:gridCol w:w="1275"/>
        <w:gridCol w:w="1276"/>
      </w:tblGrid>
      <w:tr w:rsidR="004271BE" w:rsidRPr="00E0555A" w:rsidTr="004A635F">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лота</w:t>
            </w:r>
          </w:p>
        </w:tc>
        <w:tc>
          <w:tcPr>
            <w:tcW w:w="212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Наименование</w:t>
            </w:r>
          </w:p>
        </w:tc>
        <w:tc>
          <w:tcPr>
            <w:tcW w:w="7655"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Краткая характеристика</w:t>
            </w:r>
          </w:p>
        </w:tc>
        <w:tc>
          <w:tcPr>
            <w:tcW w:w="850" w:type="dxa"/>
            <w:tcBorders>
              <w:top w:val="single" w:sz="4" w:space="0" w:color="auto"/>
              <w:left w:val="nil"/>
              <w:bottom w:val="single" w:sz="4" w:space="0" w:color="auto"/>
              <w:right w:val="single" w:sz="4" w:space="0" w:color="auto"/>
            </w:tcBorders>
            <w:shd w:val="clear" w:color="000000" w:fill="ACB9CA"/>
            <w:vAlign w:val="center"/>
          </w:tcPr>
          <w:p w:rsidR="00F35E2D"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Ед.</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изм.</w:t>
            </w:r>
          </w:p>
        </w:tc>
        <w:tc>
          <w:tcPr>
            <w:tcW w:w="993"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Кол-во</w:t>
            </w:r>
          </w:p>
        </w:tc>
        <w:tc>
          <w:tcPr>
            <w:tcW w:w="1275" w:type="dxa"/>
            <w:tcBorders>
              <w:top w:val="single" w:sz="4" w:space="0" w:color="auto"/>
              <w:left w:val="nil"/>
              <w:bottom w:val="single" w:sz="4" w:space="0" w:color="auto"/>
              <w:right w:val="single" w:sz="4" w:space="0" w:color="auto"/>
            </w:tcBorders>
            <w:shd w:val="clear" w:color="000000" w:fill="ACB9CA"/>
            <w:vAlign w:val="center"/>
            <w:hideMark/>
          </w:tcPr>
          <w:p w:rsidR="00C77DEF"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Цена,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тн.</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Сумма, тн.</w:t>
            </w:r>
          </w:p>
        </w:tc>
      </w:tr>
      <w:tr w:rsidR="00E9562D" w:rsidRPr="00E0555A" w:rsidTr="004A635F">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Вазелин медицинский</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мазеобразная густая масса светло-желтого цвета, без запаха</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75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285BAA" w:rsidP="00F02B5C">
            <w:pPr>
              <w:spacing w:line="240" w:lineRule="auto"/>
              <w:jc w:val="center"/>
              <w:rPr>
                <w:rFonts w:ascii="Times New Roman" w:hAnsi="Times New Roman"/>
                <w:bCs/>
                <w:sz w:val="24"/>
                <w:szCs w:val="24"/>
              </w:rPr>
            </w:pPr>
            <w:r>
              <w:rPr>
                <w:rFonts w:ascii="Times New Roman" w:hAnsi="Times New Roman"/>
                <w:bCs/>
                <w:sz w:val="24"/>
                <w:szCs w:val="24"/>
                <w:lang w:val="kk-KZ"/>
              </w:rPr>
              <w:t>3</w:t>
            </w:r>
            <w:r w:rsidR="00E9562D" w:rsidRPr="00E9562D">
              <w:rPr>
                <w:rFonts w:ascii="Times New Roman" w:hAnsi="Times New Roman"/>
                <w:bCs/>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285BAA" w:rsidP="00F02B5C">
            <w:pPr>
              <w:spacing w:line="240" w:lineRule="auto"/>
              <w:jc w:val="center"/>
              <w:rPr>
                <w:rFonts w:ascii="Times New Roman" w:hAnsi="Times New Roman"/>
                <w:bCs/>
                <w:sz w:val="24"/>
                <w:szCs w:val="24"/>
              </w:rPr>
            </w:pPr>
            <w:r>
              <w:rPr>
                <w:rFonts w:ascii="Times New Roman" w:hAnsi="Times New Roman"/>
                <w:bCs/>
                <w:sz w:val="24"/>
                <w:szCs w:val="24"/>
                <w:lang w:val="kk-KZ"/>
              </w:rPr>
              <w:t>25</w:t>
            </w:r>
            <w:r w:rsidR="00E9562D" w:rsidRPr="00E9562D">
              <w:rPr>
                <w:rFonts w:ascii="Times New Roman" w:hAnsi="Times New Roman"/>
                <w:bCs/>
                <w:sz w:val="24"/>
                <w:szCs w:val="24"/>
              </w:rPr>
              <w:t>5 000</w:t>
            </w:r>
          </w:p>
        </w:tc>
      </w:tr>
      <w:tr w:rsidR="00E9562D" w:rsidRPr="00E0555A" w:rsidTr="004A635F">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Калия хлорид</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белый мелкокристаллический порошок горько-соленого вкуса без запаха</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285BAA" w:rsidRDefault="00285BAA" w:rsidP="00F02B5C">
            <w:pPr>
              <w:spacing w:line="240" w:lineRule="auto"/>
              <w:jc w:val="center"/>
              <w:rPr>
                <w:rFonts w:ascii="Times New Roman" w:hAnsi="Times New Roman"/>
                <w:bCs/>
                <w:sz w:val="24"/>
                <w:szCs w:val="24"/>
                <w:lang w:val="kk-KZ"/>
              </w:rPr>
            </w:pPr>
            <w:r>
              <w:rPr>
                <w:rFonts w:ascii="Times New Roman" w:hAnsi="Times New Roman"/>
                <w:bCs/>
                <w:sz w:val="24"/>
                <w:szCs w:val="24"/>
                <w:lang w:val="kk-KZ"/>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285BAA" w:rsidP="00F02B5C">
            <w:pPr>
              <w:spacing w:line="240" w:lineRule="auto"/>
              <w:jc w:val="center"/>
              <w:rPr>
                <w:rFonts w:ascii="Times New Roman" w:hAnsi="Times New Roman"/>
                <w:bCs/>
                <w:sz w:val="24"/>
                <w:szCs w:val="24"/>
              </w:rPr>
            </w:pPr>
            <w:r>
              <w:rPr>
                <w:rFonts w:ascii="Times New Roman" w:hAnsi="Times New Roman"/>
                <w:bCs/>
                <w:sz w:val="24"/>
                <w:szCs w:val="24"/>
                <w:lang w:val="kk-KZ"/>
              </w:rPr>
              <w:t>45</w:t>
            </w:r>
            <w:r w:rsidR="00E9562D" w:rsidRPr="00E9562D">
              <w:rPr>
                <w:rFonts w:ascii="Times New Roman" w:hAnsi="Times New Roman"/>
                <w:bCs/>
                <w:sz w:val="24"/>
                <w:szCs w:val="24"/>
              </w:rPr>
              <w:t xml:space="preserve"> 000</w:t>
            </w:r>
          </w:p>
        </w:tc>
      </w:tr>
      <w:tr w:rsidR="00E9562D" w:rsidRPr="00E0555A" w:rsidTr="004A635F">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Кальция хлорид</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гигроскопичный кристаллический порошок горько-соленого вкуса</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285BAA" w:rsidP="00F02B5C">
            <w:pPr>
              <w:spacing w:line="240" w:lineRule="auto"/>
              <w:jc w:val="center"/>
              <w:rPr>
                <w:rFonts w:ascii="Times New Roman" w:hAnsi="Times New Roman"/>
                <w:bCs/>
                <w:sz w:val="24"/>
                <w:szCs w:val="24"/>
              </w:rPr>
            </w:pPr>
            <w:r>
              <w:rPr>
                <w:rFonts w:ascii="Times New Roman" w:hAnsi="Times New Roman"/>
                <w:bCs/>
                <w:sz w:val="24"/>
                <w:szCs w:val="24"/>
                <w:lang w:val="kk-KZ"/>
              </w:rPr>
              <w:t>3</w:t>
            </w:r>
            <w:r w:rsidR="00E9562D" w:rsidRPr="00E9562D">
              <w:rPr>
                <w:rFonts w:ascii="Times New Roman" w:hAnsi="Times New Roman"/>
                <w:bCs/>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285BAA" w:rsidP="00F02B5C">
            <w:pPr>
              <w:spacing w:line="240" w:lineRule="auto"/>
              <w:jc w:val="center"/>
              <w:rPr>
                <w:rFonts w:ascii="Times New Roman" w:hAnsi="Times New Roman"/>
                <w:bCs/>
                <w:sz w:val="24"/>
                <w:szCs w:val="24"/>
              </w:rPr>
            </w:pPr>
            <w:r>
              <w:rPr>
                <w:rFonts w:ascii="Times New Roman" w:hAnsi="Times New Roman"/>
                <w:bCs/>
                <w:sz w:val="24"/>
                <w:szCs w:val="24"/>
                <w:lang w:val="kk-KZ"/>
              </w:rPr>
              <w:t>7</w:t>
            </w:r>
            <w:r w:rsidR="00E9562D" w:rsidRPr="00E9562D">
              <w:rPr>
                <w:rFonts w:ascii="Times New Roman" w:hAnsi="Times New Roman"/>
                <w:bCs/>
                <w:sz w:val="24"/>
                <w:szCs w:val="24"/>
              </w:rPr>
              <w:t xml:space="preserve"> 200</w:t>
            </w:r>
          </w:p>
        </w:tc>
      </w:tr>
      <w:tr w:rsidR="00E9562D" w:rsidRPr="00E0555A" w:rsidTr="004A635F">
        <w:trPr>
          <w:trHeight w:val="288"/>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Кислота аминокапроновая</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белый мелкокристаллический порошок со слабым специфическим запахом, хорошо растворимый в воде</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76 000</w:t>
            </w:r>
          </w:p>
        </w:tc>
      </w:tr>
      <w:tr w:rsidR="00E9562D" w:rsidRPr="00E0555A" w:rsidTr="004A635F">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Кислота борная</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мелкокристаллический порошок белого цвета без запаха</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3</w:t>
            </w:r>
            <w:r w:rsidR="00285BAA">
              <w:rPr>
                <w:rFonts w:ascii="Times New Roman" w:hAnsi="Times New Roman"/>
                <w:bCs/>
                <w:sz w:val="24"/>
                <w:szCs w:val="24"/>
                <w:lang w:val="kk-KZ"/>
              </w:rPr>
              <w:t>9</w:t>
            </w:r>
            <w:r w:rsidRPr="00E9562D">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3</w:t>
            </w:r>
            <w:r w:rsidR="00285BAA">
              <w:rPr>
                <w:rFonts w:ascii="Times New Roman" w:hAnsi="Times New Roman"/>
                <w:bCs/>
                <w:sz w:val="24"/>
                <w:szCs w:val="24"/>
                <w:lang w:val="kk-KZ"/>
              </w:rPr>
              <w:t xml:space="preserve"> 9</w:t>
            </w:r>
            <w:r w:rsidRPr="00E9562D">
              <w:rPr>
                <w:rFonts w:ascii="Times New Roman" w:hAnsi="Times New Roman"/>
                <w:bCs/>
                <w:sz w:val="24"/>
                <w:szCs w:val="24"/>
              </w:rPr>
              <w:t>00</w:t>
            </w:r>
          </w:p>
        </w:tc>
      </w:tr>
      <w:tr w:rsidR="00E9562D" w:rsidRPr="00E0555A" w:rsidTr="004A635F">
        <w:trPr>
          <w:trHeight w:val="79"/>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 xml:space="preserve">Колпачки К3-34 </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колпачки из сплава алюминия марки АО для укупорки лекарственных средств диаметром 34 мм.</w:t>
            </w:r>
            <w:r w:rsidR="00F02B5C" w:rsidRPr="004A635F">
              <w:rPr>
                <w:rFonts w:ascii="Times New Roman" w:hAnsi="Times New Roman"/>
                <w:bCs/>
                <w:sz w:val="24"/>
                <w:szCs w:val="24"/>
              </w:rPr>
              <w:t xml:space="preserve"> </w:t>
            </w:r>
            <w:r w:rsidRPr="004A635F">
              <w:rPr>
                <w:rFonts w:ascii="Times New Roman" w:hAnsi="Times New Roman"/>
                <w:bCs/>
                <w:sz w:val="24"/>
                <w:szCs w:val="24"/>
              </w:rPr>
              <w:t>Соответствуют ГОСТ  Р 51314-99</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120000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285BAA" w:rsidRDefault="00285BAA" w:rsidP="00F02B5C">
            <w:pPr>
              <w:spacing w:line="240" w:lineRule="auto"/>
              <w:jc w:val="center"/>
              <w:rPr>
                <w:rFonts w:ascii="Times New Roman" w:hAnsi="Times New Roman"/>
                <w:bCs/>
                <w:sz w:val="24"/>
                <w:szCs w:val="24"/>
              </w:rPr>
            </w:pPr>
            <w:r>
              <w:rPr>
                <w:rFonts w:ascii="Times New Roman" w:hAnsi="Times New Roman"/>
                <w:bCs/>
                <w:sz w:val="24"/>
                <w:szCs w:val="24"/>
                <w:lang w:val="kk-KZ"/>
              </w:rPr>
              <w:t>11</w:t>
            </w:r>
            <w:r>
              <w:rPr>
                <w:rFonts w:ascii="Times New Roman" w:hAnsi="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285BAA" w:rsidP="00285BAA">
            <w:pPr>
              <w:spacing w:line="240" w:lineRule="auto"/>
              <w:jc w:val="center"/>
              <w:rPr>
                <w:rFonts w:ascii="Times New Roman" w:hAnsi="Times New Roman"/>
                <w:bCs/>
                <w:sz w:val="24"/>
                <w:szCs w:val="24"/>
              </w:rPr>
            </w:pPr>
            <w:r>
              <w:rPr>
                <w:rFonts w:ascii="Times New Roman" w:hAnsi="Times New Roman"/>
                <w:bCs/>
                <w:sz w:val="24"/>
                <w:szCs w:val="24"/>
              </w:rPr>
              <w:t>1 392</w:t>
            </w:r>
            <w:r w:rsidR="00E9562D" w:rsidRPr="00E9562D">
              <w:rPr>
                <w:rFonts w:ascii="Times New Roman" w:hAnsi="Times New Roman"/>
                <w:bCs/>
                <w:sz w:val="24"/>
                <w:szCs w:val="24"/>
              </w:rPr>
              <w:t xml:space="preserve"> 000</w:t>
            </w:r>
          </w:p>
        </w:tc>
      </w:tr>
      <w:tr w:rsidR="00E9562D" w:rsidRPr="00E0555A" w:rsidTr="004A635F">
        <w:trPr>
          <w:trHeight w:val="445"/>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Левомицитин</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белый слабо-желтоватый порошок, горький на вкус, мало растворим в воде</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0,050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2 500</w:t>
            </w:r>
          </w:p>
        </w:tc>
      </w:tr>
      <w:tr w:rsidR="00E9562D" w:rsidRPr="00E0555A" w:rsidTr="004A635F">
        <w:trPr>
          <w:trHeight w:val="101"/>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Магния сульфат</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порошок мелкокристаллический, белого цвета,</w:t>
            </w:r>
            <w:r w:rsidR="00F02B5C" w:rsidRPr="004A635F">
              <w:rPr>
                <w:rFonts w:ascii="Times New Roman" w:hAnsi="Times New Roman"/>
                <w:bCs/>
                <w:sz w:val="24"/>
                <w:szCs w:val="24"/>
              </w:rPr>
              <w:t xml:space="preserve"> </w:t>
            </w:r>
            <w:r w:rsidRPr="004A635F">
              <w:rPr>
                <w:rFonts w:ascii="Times New Roman" w:hAnsi="Times New Roman"/>
                <w:bCs/>
                <w:sz w:val="24"/>
                <w:szCs w:val="24"/>
              </w:rPr>
              <w:t>горького вкуса</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285BAA">
            <w:pPr>
              <w:spacing w:line="240" w:lineRule="auto"/>
              <w:jc w:val="center"/>
              <w:rPr>
                <w:rFonts w:ascii="Times New Roman" w:hAnsi="Times New Roman"/>
                <w:bCs/>
                <w:sz w:val="24"/>
                <w:szCs w:val="24"/>
              </w:rPr>
            </w:pPr>
            <w:r w:rsidRPr="00E9562D">
              <w:rPr>
                <w:rFonts w:ascii="Times New Roman" w:hAnsi="Times New Roman"/>
                <w:bCs/>
                <w:sz w:val="24"/>
                <w:szCs w:val="24"/>
              </w:rPr>
              <w:t>3</w:t>
            </w:r>
            <w:r w:rsidR="00285BAA">
              <w:rPr>
                <w:rFonts w:ascii="Times New Roman" w:hAnsi="Times New Roman"/>
                <w:bCs/>
                <w:sz w:val="24"/>
                <w:szCs w:val="24"/>
              </w:rPr>
              <w:t>00</w:t>
            </w:r>
            <w:r w:rsidRPr="00E9562D">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285BAA" w:rsidP="00F02B5C">
            <w:pPr>
              <w:spacing w:line="240" w:lineRule="auto"/>
              <w:jc w:val="center"/>
              <w:rPr>
                <w:rFonts w:ascii="Times New Roman" w:hAnsi="Times New Roman"/>
                <w:bCs/>
                <w:sz w:val="24"/>
                <w:szCs w:val="24"/>
              </w:rPr>
            </w:pPr>
            <w:r>
              <w:rPr>
                <w:rFonts w:ascii="Times New Roman" w:hAnsi="Times New Roman"/>
                <w:bCs/>
                <w:sz w:val="24"/>
                <w:szCs w:val="24"/>
              </w:rPr>
              <w:t>1</w:t>
            </w:r>
            <w:r w:rsidR="00E9562D" w:rsidRPr="00E9562D">
              <w:rPr>
                <w:rFonts w:ascii="Times New Roman" w:hAnsi="Times New Roman"/>
                <w:bCs/>
                <w:sz w:val="24"/>
                <w:szCs w:val="24"/>
              </w:rPr>
              <w:t>5</w:t>
            </w:r>
            <w:r>
              <w:rPr>
                <w:rFonts w:ascii="Times New Roman" w:hAnsi="Times New Roman"/>
                <w:bCs/>
                <w:sz w:val="24"/>
                <w:szCs w:val="24"/>
              </w:rPr>
              <w:t xml:space="preserve"> 00</w:t>
            </w:r>
            <w:r w:rsidR="00E9562D" w:rsidRPr="00E9562D">
              <w:rPr>
                <w:rFonts w:ascii="Times New Roman" w:hAnsi="Times New Roman"/>
                <w:bCs/>
                <w:sz w:val="24"/>
                <w:szCs w:val="24"/>
              </w:rPr>
              <w:t>0</w:t>
            </w:r>
          </w:p>
        </w:tc>
      </w:tr>
      <w:tr w:rsidR="00E9562D" w:rsidRPr="00E0555A" w:rsidTr="004A635F">
        <w:trPr>
          <w:trHeight w:val="335"/>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Натрия бромид</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белый кристаллический порошок без запаха соленого вкуса, гигроскопичен, растворим в воде и спирте</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285BAA" w:rsidP="00285BAA">
            <w:pPr>
              <w:spacing w:line="240" w:lineRule="auto"/>
              <w:jc w:val="center"/>
              <w:rPr>
                <w:rFonts w:ascii="Times New Roman" w:hAnsi="Times New Roman"/>
                <w:bCs/>
                <w:sz w:val="24"/>
                <w:szCs w:val="24"/>
              </w:rPr>
            </w:pPr>
            <w:r>
              <w:rPr>
                <w:rFonts w:ascii="Times New Roman" w:hAnsi="Times New Roman"/>
                <w:bCs/>
                <w:sz w:val="24"/>
                <w:szCs w:val="24"/>
              </w:rPr>
              <w:t>131</w:t>
            </w:r>
            <w:r w:rsidR="00E9562D" w:rsidRPr="00E9562D">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285BAA" w:rsidP="00285BAA">
            <w:pPr>
              <w:spacing w:line="240" w:lineRule="auto"/>
              <w:jc w:val="center"/>
              <w:rPr>
                <w:rFonts w:ascii="Times New Roman" w:hAnsi="Times New Roman"/>
                <w:bCs/>
                <w:sz w:val="24"/>
                <w:szCs w:val="24"/>
              </w:rPr>
            </w:pPr>
            <w:r>
              <w:rPr>
                <w:rFonts w:ascii="Times New Roman" w:hAnsi="Times New Roman"/>
                <w:bCs/>
                <w:sz w:val="24"/>
                <w:szCs w:val="24"/>
              </w:rPr>
              <w:t>196</w:t>
            </w:r>
            <w:r w:rsidR="00E9562D" w:rsidRPr="00E9562D">
              <w:rPr>
                <w:rFonts w:ascii="Times New Roman" w:hAnsi="Times New Roman"/>
                <w:bCs/>
                <w:sz w:val="24"/>
                <w:szCs w:val="24"/>
              </w:rPr>
              <w:t xml:space="preserve"> </w:t>
            </w:r>
            <w:r>
              <w:rPr>
                <w:rFonts w:ascii="Times New Roman" w:hAnsi="Times New Roman"/>
                <w:bCs/>
                <w:sz w:val="24"/>
                <w:szCs w:val="24"/>
              </w:rPr>
              <w:t>5</w:t>
            </w:r>
            <w:r w:rsidR="00E9562D" w:rsidRPr="00E9562D">
              <w:rPr>
                <w:rFonts w:ascii="Times New Roman" w:hAnsi="Times New Roman"/>
                <w:bCs/>
                <w:sz w:val="24"/>
                <w:szCs w:val="24"/>
              </w:rPr>
              <w:t>00</w:t>
            </w:r>
          </w:p>
        </w:tc>
      </w:tr>
      <w:tr w:rsidR="00E9562D" w:rsidRPr="00E0555A" w:rsidTr="004A635F">
        <w:trPr>
          <w:trHeight w:val="329"/>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Натрия гидрокарбонат для ин</w:t>
            </w:r>
            <w:r w:rsidR="00F02B5C" w:rsidRPr="004A635F">
              <w:rPr>
                <w:rFonts w:ascii="Times New Roman" w:hAnsi="Times New Roman"/>
                <w:bCs/>
                <w:sz w:val="24"/>
                <w:szCs w:val="24"/>
              </w:rPr>
              <w:t>ъ</w:t>
            </w:r>
            <w:r w:rsidRPr="004A635F">
              <w:rPr>
                <w:rFonts w:ascii="Times New Roman" w:hAnsi="Times New Roman"/>
                <w:bCs/>
                <w:sz w:val="24"/>
                <w:szCs w:val="24"/>
              </w:rPr>
              <w:t>екций</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порошок мелкокристаллический, белого цвета</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w:t>
            </w:r>
            <w:r w:rsidR="00536869">
              <w:rPr>
                <w:rFonts w:ascii="Times New Roman" w:hAnsi="Times New Roman"/>
                <w:bCs/>
                <w:sz w:val="24"/>
                <w:szCs w:val="24"/>
              </w:rPr>
              <w:t>8</w:t>
            </w:r>
            <w:r w:rsidRPr="00E9562D">
              <w:rPr>
                <w:rFonts w:ascii="Times New Roman" w:hAnsi="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7</w:t>
            </w:r>
            <w:r w:rsidR="00E9562D" w:rsidRPr="00E9562D">
              <w:rPr>
                <w:rFonts w:ascii="Times New Roman" w:hAnsi="Times New Roman"/>
                <w:bCs/>
                <w:sz w:val="24"/>
                <w:szCs w:val="24"/>
              </w:rPr>
              <w:t>0 000</w:t>
            </w:r>
          </w:p>
        </w:tc>
      </w:tr>
      <w:tr w:rsidR="00E9562D" w:rsidRPr="00E0555A" w:rsidTr="004A635F">
        <w:trPr>
          <w:trHeight w:val="71"/>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Новокаин</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порошок мелкокристаллический, белого цвета,</w:t>
            </w:r>
            <w:r w:rsidR="00F02B5C" w:rsidRPr="004A635F">
              <w:rPr>
                <w:rFonts w:ascii="Times New Roman" w:hAnsi="Times New Roman"/>
                <w:bCs/>
                <w:sz w:val="24"/>
                <w:szCs w:val="24"/>
              </w:rPr>
              <w:t xml:space="preserve"> г</w:t>
            </w:r>
            <w:r w:rsidRPr="004A635F">
              <w:rPr>
                <w:rFonts w:ascii="Times New Roman" w:hAnsi="Times New Roman"/>
                <w:bCs/>
                <w:sz w:val="24"/>
                <w:szCs w:val="24"/>
              </w:rPr>
              <w:t>орького вкуса</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24</w:t>
            </w:r>
            <w:r w:rsidR="00E9562D" w:rsidRPr="00E9562D">
              <w:rPr>
                <w:rFonts w:ascii="Times New Roman" w:hAnsi="Times New Roman"/>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24</w:t>
            </w:r>
            <w:r w:rsidR="00E9562D" w:rsidRPr="00E9562D">
              <w:rPr>
                <w:rFonts w:ascii="Times New Roman" w:hAnsi="Times New Roman"/>
                <w:bCs/>
                <w:sz w:val="24"/>
                <w:szCs w:val="24"/>
              </w:rPr>
              <w:t xml:space="preserve"> 000</w:t>
            </w:r>
          </w:p>
        </w:tc>
      </w:tr>
      <w:tr w:rsidR="00E9562D" w:rsidRPr="00E0555A" w:rsidTr="004A635F">
        <w:trPr>
          <w:trHeight w:val="431"/>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Пергидроль</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бесцветная прозрачная жидкость, со специфическим запахом, при попадании на кожу в концентрированном виде оставляет ожоги</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912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536869" w:rsidP="00536869">
            <w:pPr>
              <w:spacing w:line="240" w:lineRule="auto"/>
              <w:jc w:val="center"/>
              <w:rPr>
                <w:rFonts w:ascii="Times New Roman" w:hAnsi="Times New Roman"/>
                <w:bCs/>
                <w:sz w:val="24"/>
                <w:szCs w:val="24"/>
              </w:rPr>
            </w:pPr>
            <w:r>
              <w:rPr>
                <w:rFonts w:ascii="Times New Roman" w:hAnsi="Times New Roman"/>
                <w:bCs/>
                <w:sz w:val="24"/>
                <w:szCs w:val="24"/>
              </w:rPr>
              <w:t>902 88</w:t>
            </w:r>
            <w:r w:rsidR="00E9562D" w:rsidRPr="00E9562D">
              <w:rPr>
                <w:rFonts w:ascii="Times New Roman" w:hAnsi="Times New Roman"/>
                <w:bCs/>
                <w:sz w:val="24"/>
                <w:szCs w:val="24"/>
              </w:rPr>
              <w:t>0</w:t>
            </w:r>
          </w:p>
        </w:tc>
      </w:tr>
      <w:tr w:rsidR="00E9562D" w:rsidRPr="00E0555A" w:rsidTr="004A635F">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B5C"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 xml:space="preserve">Пробка черная </w:t>
            </w:r>
          </w:p>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К-3</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пробка медицинская диаметром 34 мм для укупорки бутылок с инфузионными растворами</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29,3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1 465</w:t>
            </w:r>
            <w:r w:rsidR="00E9562D" w:rsidRPr="00E9562D">
              <w:rPr>
                <w:rFonts w:ascii="Times New Roman" w:hAnsi="Times New Roman"/>
                <w:bCs/>
                <w:sz w:val="24"/>
                <w:szCs w:val="24"/>
              </w:rPr>
              <w:t xml:space="preserve"> 000</w:t>
            </w:r>
          </w:p>
        </w:tc>
      </w:tr>
      <w:tr w:rsidR="00E9562D" w:rsidRPr="00E0555A" w:rsidTr="004A635F">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Формалин</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прозрачная жидкость, с допустимым осадком, с очень резким запахом</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77</w:t>
            </w:r>
            <w:r w:rsidR="00E9562D" w:rsidRPr="00E9562D">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19 2</w:t>
            </w:r>
            <w:r w:rsidR="00E9562D" w:rsidRPr="00E9562D">
              <w:rPr>
                <w:rFonts w:ascii="Times New Roman" w:hAnsi="Times New Roman"/>
                <w:bCs/>
                <w:sz w:val="24"/>
                <w:szCs w:val="24"/>
              </w:rPr>
              <w:t>50</w:t>
            </w:r>
          </w:p>
        </w:tc>
      </w:tr>
      <w:tr w:rsidR="00E9562D" w:rsidRPr="00E0555A" w:rsidTr="004A635F">
        <w:trPr>
          <w:trHeight w:val="1333"/>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флаконы по 100.0 мл с точечной отметкой и оцифровкой</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sidR="00F02B5C" w:rsidRPr="004A635F">
              <w:rPr>
                <w:rFonts w:ascii="Times New Roman" w:hAnsi="Times New Roman"/>
                <w:bCs/>
                <w:sz w:val="24"/>
                <w:szCs w:val="24"/>
              </w:rPr>
              <w:t xml:space="preserve"> </w:t>
            </w:r>
            <w:r w:rsidRPr="004A635F">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536869" w:rsidP="00F02B5C">
            <w:pPr>
              <w:spacing w:line="240" w:lineRule="auto"/>
              <w:jc w:val="center"/>
              <w:rPr>
                <w:rFonts w:ascii="Times New Roman" w:hAnsi="Times New Roman"/>
                <w:bCs/>
                <w:sz w:val="24"/>
                <w:szCs w:val="24"/>
              </w:rPr>
            </w:pPr>
            <w:r w:rsidRPr="004A635F">
              <w:rPr>
                <w:rFonts w:ascii="Times New Roman" w:hAnsi="Times New Roman"/>
                <w:bCs/>
                <w:sz w:val="24"/>
                <w:szCs w:val="24"/>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536869" w:rsidP="00536869">
            <w:pPr>
              <w:spacing w:line="240" w:lineRule="auto"/>
              <w:jc w:val="center"/>
              <w:rPr>
                <w:rFonts w:ascii="Times New Roman" w:hAnsi="Times New Roman"/>
                <w:bCs/>
                <w:sz w:val="24"/>
                <w:szCs w:val="24"/>
              </w:rPr>
            </w:pPr>
            <w:r w:rsidRPr="004A635F">
              <w:rPr>
                <w:rFonts w:ascii="Times New Roman" w:hAnsi="Times New Roman"/>
                <w:bCs/>
                <w:sz w:val="24"/>
                <w:szCs w:val="24"/>
              </w:rPr>
              <w:t>220</w:t>
            </w:r>
            <w:r w:rsidR="004A635F" w:rsidRPr="004A635F">
              <w:rPr>
                <w:rFonts w:ascii="Times New Roman" w:hAnsi="Times New Roman"/>
                <w:bCs/>
                <w:sz w:val="24"/>
                <w:szCs w:val="24"/>
              </w:rPr>
              <w:t xml:space="preserve"> </w:t>
            </w:r>
            <w:r w:rsidRPr="004A635F">
              <w:rPr>
                <w:rFonts w:ascii="Times New Roman" w:hAnsi="Times New Roman"/>
                <w:bCs/>
                <w:sz w:val="24"/>
                <w:szCs w:val="24"/>
              </w:rPr>
              <w:t>000</w:t>
            </w:r>
          </w:p>
        </w:tc>
      </w:tr>
      <w:tr w:rsidR="00E9562D" w:rsidRPr="00E0555A" w:rsidTr="004A635F">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флаконы по 250.0 мл с точечной отметкой и оцифровкой</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4A635F" w:rsidRDefault="00E9562D" w:rsidP="00F02B5C">
            <w:pPr>
              <w:spacing w:after="0" w:line="240" w:lineRule="auto"/>
              <w:rPr>
                <w:rFonts w:ascii="Times New Roman" w:hAnsi="Times New Roman"/>
                <w:bCs/>
                <w:sz w:val="24"/>
                <w:szCs w:val="24"/>
              </w:rPr>
            </w:pPr>
            <w:r w:rsidRPr="004A635F">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sidR="00F02B5C" w:rsidRPr="004A635F">
              <w:rPr>
                <w:rFonts w:ascii="Times New Roman" w:hAnsi="Times New Roman"/>
                <w:bCs/>
                <w:sz w:val="24"/>
                <w:szCs w:val="24"/>
              </w:rPr>
              <w:t xml:space="preserve"> </w:t>
            </w:r>
            <w:r w:rsidRPr="004A635F">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6000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8</w:t>
            </w:r>
            <w:r w:rsidR="00536869">
              <w:rPr>
                <w:rFonts w:ascii="Times New Roman" w:hAnsi="Times New Roman"/>
                <w:bCs/>
                <w:sz w:val="24"/>
                <w:szCs w:val="24"/>
              </w:rPr>
              <w:t>1</w:t>
            </w:r>
            <w:r w:rsidRPr="00E9562D">
              <w:rPr>
                <w:rFonts w:ascii="Times New Roman" w:hAnsi="Times New Roman"/>
                <w:bCs/>
                <w:sz w:val="24"/>
                <w:szCs w:val="24"/>
              </w:rPr>
              <w:t>0 000</w:t>
            </w:r>
          </w:p>
        </w:tc>
      </w:tr>
      <w:tr w:rsidR="00E9562D" w:rsidRPr="00E0555A" w:rsidTr="004A635F">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9562D" w:rsidRPr="00285BAA" w:rsidRDefault="00E9562D"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флаконы по 400.0 мл с точечной отметкой и оцифровкой</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sidR="00F02B5C">
              <w:rPr>
                <w:rFonts w:ascii="Times New Roman" w:hAnsi="Times New Roman"/>
                <w:bCs/>
                <w:sz w:val="24"/>
                <w:szCs w:val="24"/>
              </w:rPr>
              <w:t xml:space="preserve"> </w:t>
            </w:r>
            <w:r w:rsidRPr="00E9562D">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0"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4000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536869" w:rsidP="00F02B5C">
            <w:pPr>
              <w:spacing w:line="240" w:lineRule="auto"/>
              <w:jc w:val="center"/>
              <w:rPr>
                <w:rFonts w:ascii="Times New Roman" w:hAnsi="Times New Roman"/>
                <w:bCs/>
                <w:sz w:val="24"/>
                <w:szCs w:val="24"/>
              </w:rPr>
            </w:pPr>
            <w:r>
              <w:rPr>
                <w:rFonts w:ascii="Times New Roman" w:hAnsi="Times New Roman"/>
                <w:bCs/>
                <w:sz w:val="24"/>
                <w:szCs w:val="24"/>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6</w:t>
            </w:r>
            <w:r w:rsidR="00536869">
              <w:rPr>
                <w:rFonts w:ascii="Times New Roman" w:hAnsi="Times New Roman"/>
                <w:bCs/>
                <w:sz w:val="24"/>
                <w:szCs w:val="24"/>
              </w:rPr>
              <w:t>0</w:t>
            </w:r>
            <w:r w:rsidRPr="00E9562D">
              <w:rPr>
                <w:rFonts w:ascii="Times New Roman" w:hAnsi="Times New Roman"/>
                <w:bCs/>
                <w:sz w:val="24"/>
                <w:szCs w:val="24"/>
              </w:rPr>
              <w:t>0 000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131AFE" w:rsidRDefault="00A83636" w:rsidP="00A83636">
            <w:pPr>
              <w:spacing w:line="240" w:lineRule="auto"/>
              <w:rPr>
                <w:rFonts w:ascii="Times New Roman" w:hAnsi="Times New Roman"/>
                <w:sz w:val="24"/>
                <w:szCs w:val="24"/>
              </w:rPr>
            </w:pPr>
            <w:r w:rsidRPr="00131AFE">
              <w:rPr>
                <w:rFonts w:ascii="Times New Roman" w:hAnsi="Times New Roman"/>
                <w:sz w:val="24"/>
                <w:szCs w:val="24"/>
              </w:rPr>
              <w:t>Амброксол</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Секразол - раствор для приема внутрь и ингаляций 7,5 мг /мл во флаконе 100 мл</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715,55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71555,00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Амброксол</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Секразол - таблетки 30 мг</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табл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6000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13,22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79320,00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Ацетилцистеин</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Флуимуцил (АЦЦ) - гранулы для приготовления раствора для приема внутрь 200 мг</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пакет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2000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69,02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138040,00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 xml:space="preserve">Комплекс </w:t>
            </w:r>
          </w:p>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аминокислот</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Аминоплазмаль Б.Браун 5% Е  - раствор  для инфузий, 500 мл</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2860,5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color w:val="000000"/>
                <w:sz w:val="24"/>
                <w:szCs w:val="24"/>
              </w:rPr>
            </w:pPr>
            <w:r>
              <w:rPr>
                <w:rFonts w:ascii="Times New Roman" w:hAnsi="Times New Roman"/>
                <w:color w:val="000000"/>
                <w:sz w:val="24"/>
                <w:szCs w:val="24"/>
              </w:rPr>
              <w:t>286050</w:t>
            </w:r>
            <w:r w:rsidRPr="0029745D">
              <w:rPr>
                <w:rFonts w:ascii="Times New Roman" w:hAnsi="Times New Roman"/>
                <w:color w:val="000000"/>
                <w:sz w:val="24"/>
                <w:szCs w:val="24"/>
              </w:rPr>
              <w:t>,00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Комплекс</w:t>
            </w:r>
          </w:p>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аминокислот</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Инфезол® 100 - раствор для инфузий, 250 мл</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3720,93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111627,90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Оксолин</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мазь назальная 0,25%, 10 г</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тюб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10450,00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Пантопразол</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ПАН IV - порошок для приготовления раствора для внутривенного введения 40 мг</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2000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440,3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880600,00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Пентоксифиллин</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раствор для инъекций 2%, 5мл</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амп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10000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58,8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588000,00</w:t>
            </w:r>
          </w:p>
        </w:tc>
      </w:tr>
      <w:tr w:rsidR="00A83636" w:rsidRPr="00E0555A"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rPr>
                <w:rFonts w:ascii="Times New Roman" w:hAnsi="Times New Roman"/>
                <w:sz w:val="24"/>
                <w:szCs w:val="24"/>
              </w:rPr>
            </w:pPr>
            <w:r w:rsidRPr="0029745D">
              <w:rPr>
                <w:rFonts w:ascii="Times New Roman" w:hAnsi="Times New Roman"/>
                <w:sz w:val="24"/>
                <w:szCs w:val="24"/>
              </w:rPr>
              <w:t>Тетрациклин</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rPr>
                <w:rFonts w:ascii="Times New Roman" w:hAnsi="Times New Roman"/>
                <w:sz w:val="24"/>
                <w:szCs w:val="24"/>
              </w:rPr>
            </w:pPr>
            <w:r>
              <w:rPr>
                <w:rFonts w:ascii="Times New Roman" w:hAnsi="Times New Roman"/>
                <w:sz w:val="24"/>
                <w:szCs w:val="24"/>
              </w:rPr>
              <w:t>Тетрациклин 1% 10,0 г,</w:t>
            </w:r>
            <w:r w:rsidRPr="0029745D">
              <w:rPr>
                <w:rFonts w:ascii="Times New Roman" w:hAnsi="Times New Roman"/>
                <w:sz w:val="24"/>
                <w:szCs w:val="24"/>
              </w:rPr>
              <w:t xml:space="preserve"> мазь</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тюб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460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13800,00</w:t>
            </w:r>
          </w:p>
        </w:tc>
      </w:tr>
      <w:tr w:rsidR="00A83636" w:rsidRPr="00E0555A" w:rsidTr="003478A7">
        <w:trPr>
          <w:trHeight w:val="423"/>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rPr>
                <w:rFonts w:ascii="Times New Roman" w:hAnsi="Times New Roman"/>
                <w:sz w:val="24"/>
                <w:szCs w:val="24"/>
              </w:rPr>
            </w:pPr>
            <w:r w:rsidRPr="0029745D">
              <w:rPr>
                <w:rFonts w:ascii="Times New Roman" w:hAnsi="Times New Roman"/>
                <w:sz w:val="24"/>
                <w:szCs w:val="24"/>
              </w:rPr>
              <w:t>Норэпинэфрин</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rPr>
                <w:rFonts w:ascii="Times New Roman" w:hAnsi="Times New Roman"/>
                <w:sz w:val="24"/>
                <w:szCs w:val="24"/>
              </w:rPr>
            </w:pPr>
            <w:r w:rsidRPr="0029745D">
              <w:rPr>
                <w:rFonts w:ascii="Times New Roman" w:hAnsi="Times New Roman"/>
                <w:sz w:val="24"/>
                <w:szCs w:val="24"/>
              </w:rPr>
              <w:t xml:space="preserve">Норадреналин </w:t>
            </w:r>
            <w:r>
              <w:rPr>
                <w:rFonts w:ascii="Times New Roman" w:hAnsi="Times New Roman"/>
                <w:sz w:val="24"/>
                <w:szCs w:val="24"/>
              </w:rPr>
              <w:t xml:space="preserve">- </w:t>
            </w:r>
            <w:r w:rsidRPr="0029745D">
              <w:rPr>
                <w:rFonts w:ascii="Times New Roman" w:hAnsi="Times New Roman"/>
                <w:sz w:val="24"/>
                <w:szCs w:val="24"/>
              </w:rPr>
              <w:t>раствор для инъекций  4 мл</w:t>
            </w:r>
          </w:p>
        </w:tc>
        <w:tc>
          <w:tcPr>
            <w:tcW w:w="850" w:type="dxa"/>
            <w:tcBorders>
              <w:top w:val="single" w:sz="4" w:space="0" w:color="auto"/>
              <w:left w:val="nil"/>
              <w:bottom w:val="single" w:sz="4" w:space="0" w:color="auto"/>
              <w:right w:val="single" w:sz="4" w:space="0" w:color="auto"/>
            </w:tcBorders>
            <w:vAlign w:val="center"/>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амп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130,81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29745D" w:rsidRDefault="00A83636" w:rsidP="00A83636">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13081,00</w:t>
            </w:r>
          </w:p>
        </w:tc>
      </w:tr>
      <w:tr w:rsidR="00A83636" w:rsidRPr="00A83636"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A83636" w:rsidRDefault="00A83636" w:rsidP="00A83636">
            <w:pPr>
              <w:spacing w:after="0" w:line="240" w:lineRule="auto"/>
              <w:rPr>
                <w:rFonts w:ascii="Times New Roman" w:hAnsi="Times New Roman"/>
                <w:color w:val="000000"/>
                <w:sz w:val="24"/>
                <w:szCs w:val="24"/>
              </w:rPr>
            </w:pPr>
            <w:r w:rsidRPr="00A83636">
              <w:rPr>
                <w:rFonts w:ascii="Times New Roman" w:hAnsi="Times New Roman"/>
                <w:color w:val="000000"/>
                <w:sz w:val="24"/>
                <w:szCs w:val="24"/>
              </w:rPr>
              <w:t>Гематоксилин Эрлиха</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A83636" w:rsidRDefault="00A83636" w:rsidP="00A83636">
            <w:pPr>
              <w:pStyle w:val="TableParagraph"/>
              <w:rPr>
                <w:rFonts w:ascii="Times New Roman" w:hAnsi="Times New Roman" w:cs="Times New Roman"/>
                <w:sz w:val="24"/>
                <w:szCs w:val="24"/>
                <w:lang w:val="kk-KZ" w:bidi="ar-SA"/>
              </w:rPr>
            </w:pPr>
            <w:r w:rsidRPr="00A83636">
              <w:rPr>
                <w:rFonts w:ascii="Times New Roman" w:hAnsi="Times New Roman" w:cs="Times New Roman"/>
                <w:bCs/>
                <w:sz w:val="24"/>
                <w:szCs w:val="24"/>
              </w:rPr>
              <w:t xml:space="preserve">Гематоксилин Эрлиха во флаконах. Краситель для микроскопических препаратов. Обеспечивает визуализацию ядер клеток в срезах (парафиновых, криостатных, вибратомных, изготовленных на замораживающем микротоме) </w:t>
            </w:r>
            <w:r w:rsidRPr="00A83636">
              <w:rPr>
                <w:rFonts w:ascii="Times New Roman" w:hAnsi="Times New Roman" w:cs="Times New Roman"/>
                <w:sz w:val="24"/>
                <w:szCs w:val="24"/>
                <w:lang w:val="kk-KZ" w:bidi="ar-SA"/>
              </w:rPr>
              <w:t>и цитологических препаратах. Реагент не содержит метанола. Гематоксилин Эрлиха может быть использован в качестве ядерного красителя при</w:t>
            </w:r>
          </w:p>
          <w:p w:rsidR="00A83636" w:rsidRPr="00A83636" w:rsidRDefault="00A83636" w:rsidP="00A83636">
            <w:pPr>
              <w:spacing w:after="0" w:line="240" w:lineRule="auto"/>
              <w:rPr>
                <w:rFonts w:ascii="Times New Roman" w:hAnsi="Times New Roman"/>
                <w:color w:val="000000"/>
                <w:sz w:val="24"/>
                <w:szCs w:val="24"/>
              </w:rPr>
            </w:pPr>
            <w:r w:rsidRPr="00A83636">
              <w:rPr>
                <w:rFonts w:ascii="Times New Roman" w:hAnsi="Times New Roman"/>
                <w:sz w:val="24"/>
                <w:szCs w:val="24"/>
                <w:lang w:val="kk-KZ"/>
              </w:rPr>
              <w:t xml:space="preserve">постановке иммуноцитохимических реакций в сочетании с диаминобензидиновым хромогеном и для окраски гематоксилин-эозином. В результате окраски гематоксилином ядра клеток приобретают ин-тенсивный синий или сине- фиолетовый оттенок. </w:t>
            </w:r>
            <w:r w:rsidRPr="00A83636">
              <w:rPr>
                <w:rFonts w:ascii="Times New Roman" w:hAnsi="Times New Roman"/>
                <w:bCs/>
                <w:sz w:val="24"/>
                <w:szCs w:val="24"/>
              </w:rPr>
              <w:t>Объем  флакона 1 л.</w:t>
            </w:r>
          </w:p>
        </w:tc>
        <w:tc>
          <w:tcPr>
            <w:tcW w:w="850" w:type="dxa"/>
            <w:tcBorders>
              <w:top w:val="single" w:sz="4" w:space="0" w:color="auto"/>
              <w:left w:val="nil"/>
              <w:bottom w:val="single" w:sz="4" w:space="0" w:color="auto"/>
              <w:right w:val="single" w:sz="4" w:space="0" w:color="auto"/>
            </w:tcBorders>
            <w:vAlign w:val="center"/>
          </w:tcPr>
          <w:p w:rsidR="00A83636" w:rsidRPr="00A83636" w:rsidRDefault="00A83636" w:rsidP="00A83636">
            <w:pPr>
              <w:spacing w:line="240" w:lineRule="auto"/>
              <w:jc w:val="center"/>
              <w:rPr>
                <w:rFonts w:ascii="Times New Roman" w:hAnsi="Times New Roman"/>
                <w:color w:val="000000"/>
                <w:sz w:val="24"/>
                <w:szCs w:val="24"/>
              </w:rPr>
            </w:pPr>
            <w:r w:rsidRPr="00A83636">
              <w:rPr>
                <w:rFonts w:ascii="Times New Roman" w:hAnsi="Times New Roman"/>
                <w:color w:val="000000"/>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A83636" w:rsidRDefault="00A83636" w:rsidP="00A83636">
            <w:pPr>
              <w:spacing w:line="240" w:lineRule="auto"/>
              <w:jc w:val="center"/>
              <w:rPr>
                <w:rFonts w:ascii="Times New Roman" w:hAnsi="Times New Roman"/>
                <w:sz w:val="24"/>
                <w:szCs w:val="24"/>
              </w:rPr>
            </w:pPr>
            <w:r w:rsidRPr="00A83636">
              <w:rPr>
                <w:rFonts w:ascii="Times New Roman" w:hAnsi="Times New Roman"/>
                <w:sz w:val="24"/>
                <w:szCs w:val="24"/>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A83636" w:rsidRDefault="00A83636" w:rsidP="00A83636">
            <w:pPr>
              <w:spacing w:line="240" w:lineRule="auto"/>
              <w:jc w:val="center"/>
              <w:rPr>
                <w:rFonts w:ascii="Times New Roman" w:hAnsi="Times New Roman"/>
                <w:sz w:val="24"/>
                <w:szCs w:val="24"/>
              </w:rPr>
            </w:pPr>
            <w:r w:rsidRPr="00A83636">
              <w:rPr>
                <w:rFonts w:ascii="Times New Roman" w:hAnsi="Times New Roman"/>
                <w:sz w:val="24"/>
                <w:szCs w:val="24"/>
              </w:rPr>
              <w:t>34100,0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A83636" w:rsidRDefault="00A83636" w:rsidP="00A83636">
            <w:pPr>
              <w:spacing w:line="240" w:lineRule="auto"/>
              <w:jc w:val="center"/>
              <w:rPr>
                <w:rFonts w:ascii="Times New Roman" w:hAnsi="Times New Roman"/>
                <w:color w:val="000000"/>
                <w:sz w:val="24"/>
                <w:szCs w:val="24"/>
              </w:rPr>
            </w:pPr>
            <w:r w:rsidRPr="00A83636">
              <w:rPr>
                <w:rFonts w:ascii="Times New Roman" w:hAnsi="Times New Roman"/>
                <w:color w:val="000000"/>
                <w:sz w:val="24"/>
                <w:szCs w:val="24"/>
              </w:rPr>
              <w:t>34100,0</w:t>
            </w:r>
          </w:p>
        </w:tc>
      </w:tr>
      <w:tr w:rsidR="00A83636" w:rsidRPr="00A83636" w:rsidTr="00A83636">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A83636" w:rsidRPr="00285BAA" w:rsidRDefault="00A83636" w:rsidP="00285BAA">
            <w:pPr>
              <w:pStyle w:val="ac"/>
              <w:numPr>
                <w:ilvl w:val="0"/>
                <w:numId w:val="15"/>
              </w:numPr>
              <w:tabs>
                <w:tab w:val="left" w:pos="0"/>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A83636" w:rsidRDefault="00A83636" w:rsidP="00A83636">
            <w:pPr>
              <w:spacing w:after="0" w:line="240" w:lineRule="auto"/>
              <w:rPr>
                <w:rFonts w:ascii="Times New Roman" w:hAnsi="Times New Roman"/>
                <w:bCs/>
                <w:sz w:val="24"/>
                <w:szCs w:val="24"/>
              </w:rPr>
            </w:pPr>
            <w:r w:rsidRPr="00A83636">
              <w:rPr>
                <w:rFonts w:ascii="Times New Roman" w:hAnsi="Times New Roman"/>
                <w:bCs/>
                <w:sz w:val="24"/>
                <w:szCs w:val="24"/>
              </w:rPr>
              <w:t xml:space="preserve">Эозин спиртовый </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83636" w:rsidRPr="00A83636" w:rsidRDefault="00A83636" w:rsidP="00A83636">
            <w:pPr>
              <w:spacing w:after="0" w:line="240" w:lineRule="auto"/>
              <w:rPr>
                <w:rFonts w:ascii="Times New Roman" w:hAnsi="Times New Roman"/>
                <w:bCs/>
                <w:sz w:val="24"/>
                <w:szCs w:val="24"/>
              </w:rPr>
            </w:pPr>
            <w:r w:rsidRPr="00A83636">
              <w:rPr>
                <w:rFonts w:ascii="Times New Roman" w:hAnsi="Times New Roman"/>
                <w:bCs/>
                <w:sz w:val="24"/>
                <w:szCs w:val="24"/>
              </w:rPr>
              <w:t>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флакона 1 л.</w:t>
            </w:r>
          </w:p>
        </w:tc>
        <w:tc>
          <w:tcPr>
            <w:tcW w:w="850" w:type="dxa"/>
            <w:tcBorders>
              <w:top w:val="single" w:sz="4" w:space="0" w:color="auto"/>
              <w:left w:val="nil"/>
              <w:bottom w:val="single" w:sz="4" w:space="0" w:color="auto"/>
              <w:right w:val="single" w:sz="4" w:space="0" w:color="auto"/>
            </w:tcBorders>
            <w:vAlign w:val="center"/>
          </w:tcPr>
          <w:p w:rsidR="00A83636" w:rsidRPr="00A83636" w:rsidRDefault="00A83636" w:rsidP="00A83636">
            <w:pPr>
              <w:spacing w:line="240" w:lineRule="auto"/>
              <w:jc w:val="center"/>
              <w:rPr>
                <w:rFonts w:ascii="Times New Roman" w:hAnsi="Times New Roman"/>
                <w:sz w:val="24"/>
                <w:szCs w:val="24"/>
              </w:rPr>
            </w:pPr>
            <w:r w:rsidRPr="00A83636">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A83636" w:rsidRDefault="00A83636" w:rsidP="00A83636">
            <w:pPr>
              <w:spacing w:line="240" w:lineRule="auto"/>
              <w:jc w:val="center"/>
              <w:rPr>
                <w:rFonts w:ascii="Times New Roman" w:hAnsi="Times New Roman"/>
                <w:sz w:val="24"/>
                <w:szCs w:val="24"/>
              </w:rPr>
            </w:pPr>
            <w:r w:rsidRPr="00A83636">
              <w:rPr>
                <w:rFonts w:ascii="Times New Roman" w:hAnsi="Times New Roman"/>
                <w:sz w:val="24"/>
                <w:szCs w:val="24"/>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3636" w:rsidRPr="00A83636" w:rsidRDefault="00A83636" w:rsidP="00A83636">
            <w:pPr>
              <w:spacing w:line="240" w:lineRule="auto"/>
              <w:jc w:val="center"/>
              <w:rPr>
                <w:rFonts w:ascii="Times New Roman" w:hAnsi="Times New Roman"/>
                <w:sz w:val="24"/>
                <w:szCs w:val="24"/>
              </w:rPr>
            </w:pPr>
            <w:r w:rsidRPr="00A83636">
              <w:rPr>
                <w:rFonts w:ascii="Times New Roman" w:hAnsi="Times New Roman"/>
                <w:sz w:val="24"/>
                <w:szCs w:val="24"/>
              </w:rPr>
              <w:t>25000,0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636" w:rsidRPr="00A83636" w:rsidRDefault="00A83636" w:rsidP="00A83636">
            <w:pPr>
              <w:spacing w:line="240" w:lineRule="auto"/>
              <w:jc w:val="center"/>
              <w:rPr>
                <w:rFonts w:ascii="Times New Roman" w:hAnsi="Times New Roman"/>
                <w:color w:val="000000"/>
                <w:sz w:val="24"/>
                <w:szCs w:val="24"/>
              </w:rPr>
            </w:pPr>
            <w:r w:rsidRPr="00A83636">
              <w:rPr>
                <w:rFonts w:ascii="Times New Roman" w:hAnsi="Times New Roman"/>
                <w:color w:val="000000"/>
                <w:sz w:val="24"/>
                <w:szCs w:val="24"/>
              </w:rPr>
              <w:t>25000,0</w:t>
            </w:r>
          </w:p>
        </w:tc>
      </w:tr>
      <w:tr w:rsidR="00B7724A" w:rsidRPr="00E0555A" w:rsidTr="004A635F">
        <w:trPr>
          <w:trHeight w:val="255"/>
        </w:trPr>
        <w:tc>
          <w:tcPr>
            <w:tcW w:w="15025" w:type="dxa"/>
            <w:gridSpan w:val="7"/>
            <w:tcBorders>
              <w:top w:val="nil"/>
              <w:left w:val="single" w:sz="4" w:space="0" w:color="auto"/>
              <w:bottom w:val="nil"/>
              <w:right w:val="single" w:sz="4" w:space="0" w:color="auto"/>
            </w:tcBorders>
            <w:shd w:val="clear" w:color="000000" w:fill="ACB9CA"/>
          </w:tcPr>
          <w:p w:rsidR="00B7724A" w:rsidRPr="00A83636" w:rsidRDefault="00B7724A" w:rsidP="009F596B">
            <w:pPr>
              <w:spacing w:after="0" w:line="240" w:lineRule="auto"/>
              <w:jc w:val="center"/>
              <w:rPr>
                <w:rFonts w:ascii="Times New Roman" w:hAnsi="Times New Roman"/>
                <w:b/>
                <w:bCs/>
                <w:sz w:val="24"/>
                <w:szCs w:val="24"/>
              </w:rPr>
            </w:pPr>
          </w:p>
          <w:p w:rsidR="00B7724A" w:rsidRPr="00A83636" w:rsidRDefault="00B7724A" w:rsidP="00A83636">
            <w:pPr>
              <w:spacing w:after="0" w:line="240" w:lineRule="auto"/>
              <w:jc w:val="center"/>
              <w:rPr>
                <w:rFonts w:ascii="Times New Roman" w:hAnsi="Times New Roman"/>
                <w:b/>
                <w:bCs/>
                <w:sz w:val="24"/>
                <w:szCs w:val="24"/>
                <w:highlight w:val="yellow"/>
              </w:rPr>
            </w:pPr>
            <w:r w:rsidRPr="00A83636">
              <w:rPr>
                <w:rFonts w:ascii="Times New Roman" w:hAnsi="Times New Roman"/>
                <w:b/>
                <w:bCs/>
                <w:sz w:val="24"/>
                <w:szCs w:val="24"/>
              </w:rPr>
              <w:t xml:space="preserve">ИТОГО:  </w:t>
            </w:r>
            <w:r w:rsidR="00A83636" w:rsidRPr="00A83636">
              <w:rPr>
                <w:rFonts w:ascii="Times New Roman" w:hAnsi="Times New Roman"/>
                <w:b/>
                <w:bCs/>
                <w:sz w:val="24"/>
                <w:szCs w:val="24"/>
              </w:rPr>
              <w:t xml:space="preserve">8 355 854,0 (восемь миллионов триста пятьдесят пять тысяч восемьсот пятьдесят четыре) тенге </w:t>
            </w:r>
          </w:p>
        </w:tc>
      </w:tr>
      <w:tr w:rsidR="002C25BD" w:rsidRPr="00E0555A" w:rsidTr="004A635F">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2C25BD" w:rsidRPr="00A83636" w:rsidRDefault="002C25BD" w:rsidP="009F596B">
            <w:pPr>
              <w:spacing w:after="0" w:line="240" w:lineRule="auto"/>
              <w:jc w:val="center"/>
              <w:rPr>
                <w:rFonts w:ascii="Times New Roman" w:hAnsi="Times New Roman"/>
                <w:b/>
                <w:bCs/>
                <w:sz w:val="24"/>
                <w:szCs w:val="24"/>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4A635F" w:rsidRDefault="004A635F"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t>Приложение №</w:t>
      </w:r>
      <w:r>
        <w:rPr>
          <w:rStyle w:val="s0"/>
          <w:b/>
          <w:color w:val="auto"/>
          <w:sz w:val="20"/>
          <w:szCs w:val="20"/>
          <w:lang w:val="kk-KZ"/>
        </w:rPr>
        <w:t>2</w:t>
      </w:r>
    </w:p>
    <w:p w:rsidR="002C25BD" w:rsidRDefault="002C25BD" w:rsidP="002C25BD">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lastRenderedPageBreak/>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4A635F">
        <w:rPr>
          <w:rFonts w:ascii="Times New Roman" w:hAnsi="Times New Roman"/>
          <w:i/>
          <w:sz w:val="20"/>
          <w:szCs w:val="20"/>
          <w:lang w:val="kk-KZ"/>
        </w:rPr>
        <w:t>9</w:t>
      </w: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 xml:space="preserve">лекарственных </w:t>
      </w:r>
      <w:r w:rsidR="004A635F">
        <w:rPr>
          <w:rFonts w:ascii="Times New Roman" w:hAnsi="Times New Roman"/>
          <w:i/>
          <w:sz w:val="20"/>
          <w:szCs w:val="20"/>
        </w:rPr>
        <w:t xml:space="preserve">средств, </w:t>
      </w:r>
      <w:r>
        <w:rPr>
          <w:rFonts w:ascii="Times New Roman" w:hAnsi="Times New Roman"/>
          <w:i/>
          <w:sz w:val="20"/>
          <w:szCs w:val="20"/>
        </w:rPr>
        <w:t xml:space="preserve">субстанций и </w:t>
      </w:r>
      <w:r>
        <w:rPr>
          <w:rFonts w:ascii="Times New Roman" w:hAnsi="Times New Roman"/>
          <w:i/>
          <w:sz w:val="20"/>
          <w:szCs w:val="20"/>
          <w:lang w:val="kk-KZ"/>
        </w:rPr>
        <w:t xml:space="preserve">медицинских изделий </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2C25BD" w:rsidRPr="002C25BD" w:rsidRDefault="002C25BD" w:rsidP="002C25BD">
      <w:pPr>
        <w:spacing w:after="0"/>
        <w:jc w:val="center"/>
        <w:rPr>
          <w:rStyle w:val="s0"/>
          <w:bCs/>
          <w:sz w:val="28"/>
          <w:szCs w:val="28"/>
        </w:rPr>
      </w:pPr>
      <w:r w:rsidRPr="002C25BD">
        <w:rPr>
          <w:rStyle w:val="a5"/>
          <w:rFonts w:ascii="Times New Roman" w:hAnsi="Times New Roman"/>
          <w:sz w:val="28"/>
          <w:szCs w:val="28"/>
        </w:rPr>
        <w:t>ГРАФИК ПОСТАВКИ</w:t>
      </w:r>
    </w:p>
    <w:p w:rsidR="002C25BD" w:rsidRDefault="002C25BD" w:rsidP="002C25BD">
      <w:pPr>
        <w:shd w:val="clear" w:color="auto" w:fill="FFFFFF" w:themeFill="background1"/>
        <w:spacing w:after="0"/>
        <w:rPr>
          <w:rStyle w:val="s0"/>
          <w:sz w:val="16"/>
          <w:u w:val="single"/>
        </w:rPr>
      </w:pPr>
    </w:p>
    <w:tbl>
      <w:tblPr>
        <w:tblW w:w="15468" w:type="dxa"/>
        <w:tblInd w:w="91" w:type="dxa"/>
        <w:tblLayout w:type="fixed"/>
        <w:tblLook w:val="04A0"/>
      </w:tblPr>
      <w:tblGrid>
        <w:gridCol w:w="584"/>
        <w:gridCol w:w="2127"/>
        <w:gridCol w:w="6378"/>
        <w:gridCol w:w="993"/>
        <w:gridCol w:w="992"/>
        <w:gridCol w:w="992"/>
        <w:gridCol w:w="1134"/>
        <w:gridCol w:w="1134"/>
        <w:gridCol w:w="1134"/>
      </w:tblGrid>
      <w:tr w:rsidR="004A635F" w:rsidRPr="00BB623F" w:rsidTr="0082471F">
        <w:trPr>
          <w:trHeight w:val="5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35F" w:rsidRPr="00BB623F" w:rsidRDefault="004A635F"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35F" w:rsidRPr="00BB623F" w:rsidRDefault="004A635F"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35F" w:rsidRPr="00BB623F" w:rsidRDefault="004A635F" w:rsidP="002C25B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35F" w:rsidRPr="00BB623F" w:rsidRDefault="004A635F" w:rsidP="00E7156E">
            <w:pPr>
              <w:spacing w:after="0" w:line="240" w:lineRule="auto"/>
              <w:jc w:val="center"/>
              <w:rPr>
                <w:rFonts w:ascii="Times New Roman" w:hAnsi="Times New Roman"/>
                <w:b/>
                <w:color w:val="000000"/>
              </w:rPr>
            </w:pPr>
            <w:r w:rsidRPr="00BB623F">
              <w:rPr>
                <w:rFonts w:ascii="Times New Roman" w:hAnsi="Times New Roman"/>
                <w:b/>
                <w:color w:val="000000"/>
              </w:rPr>
              <w:t>Ед.изм</w:t>
            </w:r>
            <w:r>
              <w:rPr>
                <w:rFonts w:ascii="Times New Roman" w:hAnsi="Times New Roman"/>
                <w:b/>
                <w:color w:val="00000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35F" w:rsidRPr="00BB623F" w:rsidRDefault="004A635F"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rsidR="004A635F" w:rsidRPr="00BB623F" w:rsidRDefault="004A635F"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4A635F" w:rsidRPr="00BB623F" w:rsidTr="0082471F">
        <w:trPr>
          <w:trHeight w:val="30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A635F" w:rsidRPr="00BB623F" w:rsidRDefault="004A635F" w:rsidP="002C25BD">
            <w:pPr>
              <w:spacing w:after="0" w:line="240" w:lineRule="auto"/>
              <w:rPr>
                <w:rFonts w:ascii="Times New Roman" w:hAnsi="Times New Roman"/>
                <w:b/>
                <w:bCs/>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635F" w:rsidRPr="00BB623F" w:rsidRDefault="004A635F" w:rsidP="002C25BD">
            <w:pPr>
              <w:spacing w:after="0" w:line="240" w:lineRule="auto"/>
              <w:rPr>
                <w:rFonts w:ascii="Times New Roman" w:hAnsi="Times New Roman"/>
                <w:b/>
                <w:color w:val="00000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4A635F" w:rsidRPr="00BB623F" w:rsidRDefault="004A635F" w:rsidP="002C25BD">
            <w:pPr>
              <w:spacing w:after="0" w:line="240" w:lineRule="auto"/>
              <w:rPr>
                <w:rFonts w:ascii="Times New Roman" w:hAnsi="Times New Roman"/>
                <w:b/>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A635F" w:rsidRPr="00BB623F" w:rsidRDefault="004A635F" w:rsidP="002C25B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35F" w:rsidRPr="00BB623F" w:rsidRDefault="004A635F" w:rsidP="002C25BD">
            <w:pPr>
              <w:spacing w:after="0" w:line="240" w:lineRule="auto"/>
              <w:rPr>
                <w:rFonts w:ascii="Times New Roman" w:hAnsi="Times New Roman"/>
                <w:b/>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4A635F" w:rsidRPr="00BB623F" w:rsidRDefault="00A83636" w:rsidP="002C25BD">
            <w:pPr>
              <w:spacing w:after="0" w:line="240" w:lineRule="auto"/>
              <w:jc w:val="center"/>
              <w:rPr>
                <w:rFonts w:ascii="Times New Roman" w:hAnsi="Times New Roman"/>
                <w:b/>
                <w:color w:val="000000"/>
              </w:rPr>
            </w:pPr>
            <w:r>
              <w:rPr>
                <w:rFonts w:ascii="Times New Roman" w:hAnsi="Times New Roman"/>
                <w:b/>
                <w:color w:val="000000"/>
              </w:rPr>
              <w:t>март</w:t>
            </w:r>
          </w:p>
        </w:tc>
        <w:tc>
          <w:tcPr>
            <w:tcW w:w="1134" w:type="dxa"/>
            <w:tcBorders>
              <w:top w:val="nil"/>
              <w:left w:val="nil"/>
              <w:bottom w:val="single" w:sz="4" w:space="0" w:color="auto"/>
              <w:right w:val="single" w:sz="4" w:space="0" w:color="auto"/>
            </w:tcBorders>
            <w:shd w:val="clear" w:color="auto" w:fill="auto"/>
            <w:noWrap/>
            <w:vAlign w:val="center"/>
            <w:hideMark/>
          </w:tcPr>
          <w:p w:rsidR="004A635F" w:rsidRPr="00BB623F" w:rsidRDefault="004A635F" w:rsidP="002C25BD">
            <w:pPr>
              <w:spacing w:after="0" w:line="240" w:lineRule="auto"/>
              <w:jc w:val="center"/>
              <w:rPr>
                <w:rFonts w:ascii="Times New Roman" w:hAnsi="Times New Roman"/>
                <w:b/>
                <w:color w:val="000000"/>
              </w:rPr>
            </w:pPr>
            <w:r w:rsidRPr="00BB623F">
              <w:rPr>
                <w:rFonts w:ascii="Times New Roman" w:hAnsi="Times New Roman"/>
                <w:b/>
                <w:color w:val="000000"/>
              </w:rPr>
              <w:t>июнь</w:t>
            </w:r>
          </w:p>
        </w:tc>
        <w:tc>
          <w:tcPr>
            <w:tcW w:w="1134" w:type="dxa"/>
            <w:tcBorders>
              <w:top w:val="nil"/>
              <w:left w:val="nil"/>
              <w:bottom w:val="single" w:sz="4" w:space="0" w:color="auto"/>
              <w:right w:val="single" w:sz="4" w:space="0" w:color="auto"/>
            </w:tcBorders>
            <w:shd w:val="clear" w:color="auto" w:fill="auto"/>
            <w:noWrap/>
            <w:vAlign w:val="center"/>
            <w:hideMark/>
          </w:tcPr>
          <w:p w:rsidR="004A635F" w:rsidRPr="00BB623F" w:rsidRDefault="004A635F" w:rsidP="002C25BD">
            <w:pPr>
              <w:spacing w:after="0" w:line="240" w:lineRule="auto"/>
              <w:jc w:val="center"/>
              <w:rPr>
                <w:rFonts w:ascii="Times New Roman" w:hAnsi="Times New Roman"/>
                <w:b/>
                <w:color w:val="000000"/>
              </w:rPr>
            </w:pPr>
            <w:r w:rsidRPr="00BB623F">
              <w:rPr>
                <w:rFonts w:ascii="Times New Roman" w:hAnsi="Times New Roman"/>
                <w:b/>
                <w:color w:val="000000"/>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4A635F" w:rsidRPr="00BB623F" w:rsidRDefault="004A635F" w:rsidP="002C25BD">
            <w:pPr>
              <w:spacing w:after="0" w:line="240" w:lineRule="auto"/>
              <w:jc w:val="center"/>
              <w:rPr>
                <w:rFonts w:ascii="Times New Roman" w:hAnsi="Times New Roman"/>
                <w:b/>
                <w:color w:val="000000"/>
              </w:rPr>
            </w:pPr>
            <w:r w:rsidRPr="00BB623F">
              <w:rPr>
                <w:rFonts w:ascii="Times New Roman" w:hAnsi="Times New Roman"/>
                <w:b/>
                <w:color w:val="000000"/>
              </w:rPr>
              <w:t>ноябрь</w:t>
            </w:r>
          </w:p>
        </w:tc>
      </w:tr>
      <w:tr w:rsidR="00A83636" w:rsidRPr="00BB623F" w:rsidTr="0082471F">
        <w:trPr>
          <w:trHeight w:val="468"/>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w:t>
            </w:r>
          </w:p>
        </w:tc>
        <w:tc>
          <w:tcPr>
            <w:tcW w:w="2127" w:type="dxa"/>
            <w:tcBorders>
              <w:top w:val="nil"/>
              <w:left w:val="nil"/>
              <w:bottom w:val="single" w:sz="4" w:space="0" w:color="auto"/>
              <w:right w:val="single" w:sz="4" w:space="0" w:color="auto"/>
            </w:tcBorders>
            <w:shd w:val="clear" w:color="000000" w:fill="FFFFFF"/>
            <w:vAlign w:val="center"/>
            <w:hideMark/>
          </w:tcPr>
          <w:p w:rsidR="00A83636" w:rsidRPr="00E9562D" w:rsidRDefault="00A83636" w:rsidP="00A83636">
            <w:pPr>
              <w:spacing w:after="0" w:line="240" w:lineRule="auto"/>
              <w:rPr>
                <w:rFonts w:ascii="Times New Roman" w:hAnsi="Times New Roman"/>
                <w:bCs/>
                <w:sz w:val="24"/>
                <w:szCs w:val="24"/>
              </w:rPr>
            </w:pPr>
            <w:r w:rsidRPr="00E9562D">
              <w:rPr>
                <w:rFonts w:ascii="Times New Roman" w:hAnsi="Times New Roman"/>
                <w:bCs/>
                <w:sz w:val="24"/>
                <w:szCs w:val="24"/>
              </w:rPr>
              <w:t>Вазелин медицинский</w:t>
            </w:r>
          </w:p>
        </w:tc>
        <w:tc>
          <w:tcPr>
            <w:tcW w:w="6378" w:type="dxa"/>
            <w:tcBorders>
              <w:top w:val="nil"/>
              <w:left w:val="nil"/>
              <w:bottom w:val="single" w:sz="4" w:space="0" w:color="auto"/>
              <w:right w:val="single" w:sz="4" w:space="0" w:color="auto"/>
            </w:tcBorders>
            <w:shd w:val="clear" w:color="000000" w:fill="FFFFFF"/>
            <w:vAlign w:val="center"/>
            <w:hideMark/>
          </w:tcPr>
          <w:p w:rsidR="00A83636" w:rsidRPr="00E9562D" w:rsidRDefault="00A83636" w:rsidP="00A83636">
            <w:pPr>
              <w:spacing w:after="0" w:line="240" w:lineRule="auto"/>
              <w:rPr>
                <w:rFonts w:ascii="Times New Roman" w:hAnsi="Times New Roman"/>
                <w:bCs/>
                <w:sz w:val="24"/>
                <w:szCs w:val="24"/>
              </w:rPr>
            </w:pPr>
            <w:r w:rsidRPr="00E9562D">
              <w:rPr>
                <w:rFonts w:ascii="Times New Roman" w:hAnsi="Times New Roman"/>
                <w:bCs/>
                <w:sz w:val="24"/>
                <w:szCs w:val="24"/>
              </w:rPr>
              <w:t>мазеобразная густая масса светло-желтого цвета, без запаха</w:t>
            </w:r>
          </w:p>
        </w:tc>
        <w:tc>
          <w:tcPr>
            <w:tcW w:w="993"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75</w:t>
            </w:r>
          </w:p>
        </w:tc>
        <w:tc>
          <w:tcPr>
            <w:tcW w:w="992"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25</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25</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25</w:t>
            </w:r>
          </w:p>
        </w:tc>
      </w:tr>
      <w:tr w:rsidR="00A83636" w:rsidRPr="00BB623F" w:rsidTr="0082471F">
        <w:trPr>
          <w:trHeight w:val="482"/>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w:t>
            </w:r>
          </w:p>
        </w:tc>
        <w:tc>
          <w:tcPr>
            <w:tcW w:w="2127"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after="0" w:line="240" w:lineRule="auto"/>
              <w:rPr>
                <w:rFonts w:ascii="Times New Roman" w:hAnsi="Times New Roman"/>
                <w:bCs/>
                <w:sz w:val="24"/>
                <w:szCs w:val="24"/>
              </w:rPr>
            </w:pPr>
            <w:r w:rsidRPr="00E9562D">
              <w:rPr>
                <w:rFonts w:ascii="Times New Roman" w:hAnsi="Times New Roman"/>
                <w:bCs/>
                <w:sz w:val="24"/>
                <w:szCs w:val="24"/>
              </w:rPr>
              <w:t>Калия хлорид</w:t>
            </w:r>
          </w:p>
        </w:tc>
        <w:tc>
          <w:tcPr>
            <w:tcW w:w="6378" w:type="dxa"/>
            <w:tcBorders>
              <w:top w:val="nil"/>
              <w:left w:val="nil"/>
              <w:bottom w:val="single" w:sz="4" w:space="0" w:color="auto"/>
              <w:right w:val="single" w:sz="4" w:space="0" w:color="auto"/>
            </w:tcBorders>
            <w:shd w:val="clear" w:color="000000" w:fill="FFFFFF"/>
            <w:vAlign w:val="center"/>
            <w:hideMark/>
          </w:tcPr>
          <w:p w:rsidR="00A83636" w:rsidRPr="00E9562D" w:rsidRDefault="00A83636" w:rsidP="00A83636">
            <w:pPr>
              <w:spacing w:after="0" w:line="240" w:lineRule="auto"/>
              <w:rPr>
                <w:rFonts w:ascii="Times New Roman" w:hAnsi="Times New Roman"/>
                <w:bCs/>
                <w:sz w:val="24"/>
                <w:szCs w:val="24"/>
              </w:rPr>
            </w:pPr>
            <w:r w:rsidRPr="00E9562D">
              <w:rPr>
                <w:rFonts w:ascii="Times New Roman" w:hAnsi="Times New Roman"/>
                <w:bCs/>
                <w:sz w:val="24"/>
                <w:szCs w:val="24"/>
              </w:rPr>
              <w:t>белый мелкокристаллический порошок горько-соленого вкуса без запаха</w:t>
            </w:r>
          </w:p>
        </w:tc>
        <w:tc>
          <w:tcPr>
            <w:tcW w:w="993"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3</w:t>
            </w:r>
          </w:p>
        </w:tc>
      </w:tr>
      <w:tr w:rsidR="00A83636" w:rsidRPr="00BB623F" w:rsidTr="0082471F">
        <w:trPr>
          <w:trHeight w:val="353"/>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w:t>
            </w:r>
          </w:p>
        </w:tc>
        <w:tc>
          <w:tcPr>
            <w:tcW w:w="2127" w:type="dxa"/>
            <w:tcBorders>
              <w:top w:val="nil"/>
              <w:left w:val="nil"/>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Кальция хлорид</w:t>
            </w:r>
          </w:p>
        </w:tc>
        <w:tc>
          <w:tcPr>
            <w:tcW w:w="6378" w:type="dxa"/>
            <w:tcBorders>
              <w:top w:val="nil"/>
              <w:left w:val="nil"/>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гигроскопичный кристаллический порошок горько-соленого вкуса</w:t>
            </w:r>
          </w:p>
        </w:tc>
        <w:tc>
          <w:tcPr>
            <w:tcW w:w="993"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w:t>
            </w:r>
          </w:p>
        </w:tc>
      </w:tr>
      <w:tr w:rsidR="00A83636" w:rsidRPr="00BB623F" w:rsidTr="0082471F">
        <w:trPr>
          <w:trHeight w:val="516"/>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w:t>
            </w:r>
          </w:p>
        </w:tc>
        <w:tc>
          <w:tcPr>
            <w:tcW w:w="2127" w:type="dxa"/>
            <w:tcBorders>
              <w:top w:val="nil"/>
              <w:left w:val="nil"/>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Кислота аминокапроновая</w:t>
            </w:r>
          </w:p>
        </w:tc>
        <w:tc>
          <w:tcPr>
            <w:tcW w:w="6378" w:type="dxa"/>
            <w:tcBorders>
              <w:top w:val="nil"/>
              <w:left w:val="nil"/>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белый мелкокристаллический порошок со слабым специфическим запахом, хорошо растворимый в воде</w:t>
            </w:r>
          </w:p>
        </w:tc>
        <w:tc>
          <w:tcPr>
            <w:tcW w:w="993"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Кислота борная</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мелкокристаллический порошок белого цвета без запаха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3478A7">
            <w:pPr>
              <w:spacing w:after="0" w:line="240" w:lineRule="auto"/>
              <w:jc w:val="center"/>
              <w:rPr>
                <w:rFonts w:ascii="Times New Roman" w:hAnsi="Times New Roman"/>
                <w:bCs/>
                <w:sz w:val="24"/>
                <w:szCs w:val="24"/>
              </w:rPr>
            </w:pPr>
            <w:r w:rsidRPr="00E9562D">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3478A7">
            <w:pPr>
              <w:spacing w:after="0" w:line="240" w:lineRule="auto"/>
              <w:jc w:val="center"/>
              <w:rPr>
                <w:rFonts w:ascii="Times New Roman" w:hAnsi="Times New Roman"/>
                <w:b/>
                <w:bCs/>
                <w:sz w:val="24"/>
                <w:szCs w:val="24"/>
              </w:rPr>
            </w:pPr>
            <w:r w:rsidRPr="00AC4314">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3478A7">
            <w:pPr>
              <w:spacing w:after="0" w:line="240" w:lineRule="auto"/>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3478A7">
            <w:pPr>
              <w:spacing w:after="0" w:line="240" w:lineRule="auto"/>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3478A7">
            <w:pPr>
              <w:spacing w:after="0" w:line="240" w:lineRule="auto"/>
              <w:jc w:val="center"/>
              <w:rPr>
                <w:rFonts w:ascii="Times New Roman" w:hAnsi="Times New Roman"/>
                <w:b/>
                <w:bCs/>
                <w:sz w:val="24"/>
                <w:szCs w:val="24"/>
              </w:rPr>
            </w:pPr>
            <w:r w:rsidRPr="00AC4314">
              <w:rPr>
                <w:rFonts w:ascii="Times New Roman" w:hAnsi="Times New Roman"/>
                <w:b/>
                <w:bCs/>
                <w:sz w:val="24"/>
                <w:szCs w:val="24"/>
              </w:rPr>
              <w:t>-</w:t>
            </w:r>
          </w:p>
        </w:tc>
      </w:tr>
      <w:tr w:rsidR="00A83636" w:rsidRPr="00BB623F" w:rsidTr="003478A7">
        <w:trPr>
          <w:trHeight w:val="21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 xml:space="preserve">Колпачки К3-34 </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колпачки из сплава алюминия марки АО для укупорки лекарственных средств диаметром 34 мм. Соответствуют ГОСТ  Р 51314-99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120000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30000</w:t>
            </w:r>
          </w:p>
        </w:tc>
      </w:tr>
      <w:tr w:rsidR="00A83636" w:rsidRPr="00BB623F" w:rsidTr="0082471F">
        <w:trPr>
          <w:trHeight w:val="55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Левомицитин</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белый слабо-желтоватый порошок, горький на вкус, мало растворим в воде</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0,050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0,05</w:t>
            </w:r>
          </w:p>
        </w:tc>
      </w:tr>
      <w:tr w:rsidR="00A83636" w:rsidRPr="00BB623F" w:rsidTr="0082471F">
        <w:trPr>
          <w:trHeight w:val="544"/>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Магния сульфат</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порошок мелкокристаллический, белого цвета, горького вкуса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r>
      <w:tr w:rsidR="00A83636" w:rsidRPr="00BB623F" w:rsidTr="003478A7">
        <w:trPr>
          <w:trHeight w:val="2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Натрия бромид</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белый кристаллический порошок без запаха соленого вкуса, гигроскопичен, растворим в воде и спирте</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r>
      <w:tr w:rsidR="00A83636" w:rsidRPr="00BB623F" w:rsidTr="0082471F">
        <w:trPr>
          <w:trHeight w:val="594"/>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962861">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Натрия гидрокарбонат для инъекций</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порошок мелкокристаллический, белого цвета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w:t>
            </w:r>
          </w:p>
        </w:tc>
      </w:tr>
      <w:tr w:rsidR="00A83636" w:rsidRPr="00BB623F" w:rsidTr="003478A7">
        <w:trPr>
          <w:trHeight w:val="43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962861">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Новокаин</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порошок мелкокристаллический, белого цвета, горького вкуса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w:t>
            </w:r>
          </w:p>
        </w:tc>
      </w:tr>
      <w:tr w:rsidR="00A83636" w:rsidRPr="00BB623F" w:rsidTr="003478A7">
        <w:trPr>
          <w:trHeight w:val="28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962861">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Пергидроль</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бесцветная прозрачная жидкость, со специфическим запахом, при попадании на кожу в концентрированном виде оставляет ожоги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912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228</w:t>
            </w:r>
          </w:p>
        </w:tc>
      </w:tr>
      <w:tr w:rsidR="00A83636" w:rsidRPr="00BB623F" w:rsidTr="003478A7">
        <w:trPr>
          <w:trHeight w:val="13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 xml:space="preserve">Пробка черная </w:t>
            </w:r>
          </w:p>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К-3</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пробка медицинская диаметром 34 мм для укупорки бутылок с инфузионными растворами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50000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10000</w:t>
            </w:r>
          </w:p>
        </w:tc>
      </w:tr>
      <w:tr w:rsidR="00A83636" w:rsidRPr="00BB623F" w:rsidTr="003478A7">
        <w:trPr>
          <w:trHeight w:val="43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962861">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14</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Формалин</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прозрачная жидкость, с допустимым осадком, с очень резким запахом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w:t>
            </w:r>
          </w:p>
        </w:tc>
      </w:tr>
      <w:tr w:rsidR="00A83636" w:rsidRPr="00BB623F" w:rsidTr="0082471F">
        <w:trPr>
          <w:trHeight w:val="42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флаконы по 100.0 мл с точечной отметкой и оцифровкой</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 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500</w:t>
            </w:r>
          </w:p>
        </w:tc>
      </w:tr>
      <w:tr w:rsidR="00A83636" w:rsidRPr="00BB623F" w:rsidTr="0082471F">
        <w:trPr>
          <w:trHeight w:val="98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флаконы по 250.0 мл с точечной отметкой и оцифровкой</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4A635F" w:rsidRDefault="00A83636" w:rsidP="00A83636">
            <w:pPr>
              <w:spacing w:after="0" w:line="240" w:lineRule="auto"/>
              <w:rPr>
                <w:rFonts w:ascii="Times New Roman" w:hAnsi="Times New Roman"/>
                <w:bCs/>
                <w:sz w:val="24"/>
                <w:szCs w:val="24"/>
              </w:rPr>
            </w:pPr>
            <w:r w:rsidRPr="004A635F">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 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6000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2000</w:t>
            </w:r>
          </w:p>
        </w:tc>
      </w:tr>
      <w:tr w:rsidR="00A83636" w:rsidRPr="00BB623F" w:rsidTr="0082471F">
        <w:trPr>
          <w:trHeight w:val="98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Pr="00E9562D"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after="0" w:line="240" w:lineRule="auto"/>
              <w:rPr>
                <w:rFonts w:ascii="Times New Roman" w:hAnsi="Times New Roman"/>
                <w:bCs/>
                <w:sz w:val="24"/>
                <w:szCs w:val="24"/>
              </w:rPr>
            </w:pPr>
            <w:r w:rsidRPr="00E9562D">
              <w:rPr>
                <w:rFonts w:ascii="Times New Roman" w:hAnsi="Times New Roman"/>
                <w:bCs/>
                <w:sz w:val="24"/>
                <w:szCs w:val="24"/>
              </w:rPr>
              <w:t>флаконы по 400.0 мл с точечной отметкой и оцифровкой</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E9562D" w:rsidRDefault="00A83636" w:rsidP="00A83636">
            <w:pPr>
              <w:spacing w:after="0" w:line="240" w:lineRule="auto"/>
              <w:rPr>
                <w:rFonts w:ascii="Times New Roman" w:hAnsi="Times New Roman"/>
                <w:bCs/>
                <w:sz w:val="24"/>
                <w:szCs w:val="24"/>
              </w:rPr>
            </w:pPr>
            <w:r w:rsidRPr="00E9562D">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Pr>
                <w:rFonts w:ascii="Times New Roman" w:hAnsi="Times New Roman"/>
                <w:bCs/>
                <w:sz w:val="24"/>
                <w:szCs w:val="24"/>
              </w:rPr>
              <w:t xml:space="preserve"> </w:t>
            </w:r>
            <w:r w:rsidRPr="00E9562D">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E9562D" w:rsidRDefault="00A83636" w:rsidP="00A83636">
            <w:pPr>
              <w:spacing w:line="240" w:lineRule="auto"/>
              <w:jc w:val="center"/>
              <w:rPr>
                <w:rFonts w:ascii="Times New Roman" w:hAnsi="Times New Roman"/>
                <w:bCs/>
                <w:sz w:val="24"/>
                <w:szCs w:val="24"/>
              </w:rPr>
            </w:pPr>
            <w:r w:rsidRPr="00E9562D">
              <w:rPr>
                <w:rFonts w:ascii="Times New Roman" w:hAnsi="Times New Roman"/>
                <w:bCs/>
                <w:sz w:val="24"/>
                <w:szCs w:val="24"/>
              </w:rPr>
              <w:t>4000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A83636" w:rsidP="0082471F">
            <w:pPr>
              <w:jc w:val="center"/>
              <w:rPr>
                <w:rFonts w:ascii="Times New Roman" w:hAnsi="Times New Roman"/>
                <w:b/>
                <w:bCs/>
                <w:sz w:val="24"/>
                <w:szCs w:val="24"/>
              </w:rPr>
            </w:pPr>
            <w:r w:rsidRPr="00AC4314">
              <w:rPr>
                <w:rFonts w:ascii="Times New Roman" w:hAnsi="Times New Roman"/>
                <w:b/>
                <w:bCs/>
                <w:sz w:val="24"/>
                <w:szCs w:val="24"/>
              </w:rPr>
              <w:t>1000</w:t>
            </w:r>
          </w:p>
        </w:tc>
      </w:tr>
      <w:tr w:rsidR="00A83636" w:rsidRPr="00BB623F" w:rsidTr="003478A7">
        <w:trPr>
          <w:trHeight w:val="11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131AFE" w:rsidRDefault="00A83636" w:rsidP="00A83636">
            <w:pPr>
              <w:spacing w:line="240" w:lineRule="auto"/>
              <w:rPr>
                <w:rFonts w:ascii="Times New Roman" w:hAnsi="Times New Roman"/>
                <w:sz w:val="24"/>
                <w:szCs w:val="24"/>
              </w:rPr>
            </w:pPr>
            <w:r w:rsidRPr="00131AFE">
              <w:rPr>
                <w:rFonts w:ascii="Times New Roman" w:hAnsi="Times New Roman"/>
                <w:sz w:val="24"/>
                <w:szCs w:val="24"/>
              </w:rPr>
              <w:t>Амброксол</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Секразол - раствор для приема внутрь и ингаляций 7,5 мг /мл во флаконе 100 мл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25</w:t>
            </w:r>
          </w:p>
        </w:tc>
      </w:tr>
      <w:tr w:rsidR="00A83636" w:rsidRPr="00BB623F" w:rsidTr="003478A7">
        <w:trPr>
          <w:trHeight w:val="1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Амброксол</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Секразол - таблетки 30 мг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табл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6000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Ацетилцистеин</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Флуимуцил (АЦЦ) - гранулы для приготовления раствора для приема внутрь 200 мг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пакет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 xml:space="preserve">Комплекс </w:t>
            </w:r>
          </w:p>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аминокислот</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Аминоплазмаль Б.Браун 5% Е  - раствор  для инфузий, 500 мл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Комплекс</w:t>
            </w:r>
          </w:p>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аминокислот</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Инфезол® 100 - раствор для инфузий, 250 мл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Оксолин</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мазь назальная 0,25%, 10 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тюб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Пантопразол</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ПАН IV - порошок для приготовления раствора для внутривенного введения 40 мг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line="240" w:lineRule="auto"/>
              <w:jc w:val="center"/>
              <w:rPr>
                <w:rFonts w:ascii="Times New Roman" w:hAnsi="Times New Roman"/>
                <w:sz w:val="24"/>
                <w:szCs w:val="24"/>
              </w:rPr>
            </w:pPr>
            <w:r w:rsidRPr="0029745D">
              <w:rPr>
                <w:rFonts w:ascii="Times New Roman" w:hAnsi="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Пентоксифиллин</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131AFE" w:rsidRDefault="00A83636" w:rsidP="00A83636">
            <w:pPr>
              <w:spacing w:after="0" w:line="240" w:lineRule="auto"/>
              <w:rPr>
                <w:rFonts w:ascii="Times New Roman" w:hAnsi="Times New Roman"/>
                <w:sz w:val="24"/>
                <w:szCs w:val="24"/>
              </w:rPr>
            </w:pPr>
            <w:r w:rsidRPr="00131AFE">
              <w:rPr>
                <w:rFonts w:ascii="Times New Roman" w:hAnsi="Times New Roman"/>
                <w:sz w:val="24"/>
                <w:szCs w:val="24"/>
              </w:rPr>
              <w:t>раствор для инъекций 2%, 5мл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3478A7">
            <w:pPr>
              <w:spacing w:after="0" w:line="240" w:lineRule="auto"/>
              <w:jc w:val="center"/>
              <w:rPr>
                <w:rFonts w:ascii="Times New Roman" w:hAnsi="Times New Roman"/>
                <w:b/>
                <w:bCs/>
                <w:sz w:val="24"/>
                <w:szCs w:val="24"/>
              </w:rPr>
            </w:pPr>
            <w:r>
              <w:rPr>
                <w:rFonts w:ascii="Times New Roman" w:hAnsi="Times New Roman"/>
                <w:b/>
                <w:bCs/>
                <w:sz w:val="24"/>
                <w:szCs w:val="24"/>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3478A7">
            <w:pPr>
              <w:spacing w:after="0" w:line="240" w:lineRule="auto"/>
              <w:jc w:val="center"/>
              <w:rPr>
                <w:rFonts w:ascii="Times New Roman" w:hAnsi="Times New Roman"/>
                <w:b/>
                <w:bCs/>
                <w:sz w:val="24"/>
                <w:szCs w:val="24"/>
              </w:rPr>
            </w:pPr>
            <w:r>
              <w:rPr>
                <w:rFonts w:ascii="Times New Roman" w:hAnsi="Times New Roman"/>
                <w:b/>
                <w:bCs/>
                <w:sz w:val="24"/>
                <w:szCs w:val="24"/>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3478A7">
            <w:pPr>
              <w:spacing w:after="0" w:line="240" w:lineRule="auto"/>
              <w:jc w:val="center"/>
              <w:rPr>
                <w:rFonts w:ascii="Times New Roman" w:hAnsi="Times New Roman"/>
                <w:b/>
                <w:bCs/>
                <w:sz w:val="24"/>
                <w:szCs w:val="24"/>
              </w:rPr>
            </w:pPr>
            <w:r>
              <w:rPr>
                <w:rFonts w:ascii="Times New Roman" w:hAnsi="Times New Roman"/>
                <w:b/>
                <w:bCs/>
                <w:sz w:val="24"/>
                <w:szCs w:val="24"/>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3478A7">
            <w:pPr>
              <w:spacing w:after="0" w:line="240" w:lineRule="auto"/>
              <w:jc w:val="center"/>
              <w:rPr>
                <w:rFonts w:ascii="Times New Roman" w:hAnsi="Times New Roman"/>
                <w:b/>
                <w:bCs/>
                <w:sz w:val="24"/>
                <w:szCs w:val="24"/>
              </w:rPr>
            </w:pPr>
            <w:r>
              <w:rPr>
                <w:rFonts w:ascii="Times New Roman" w:hAnsi="Times New Roman"/>
                <w:b/>
                <w:bCs/>
                <w:sz w:val="24"/>
                <w:szCs w:val="24"/>
              </w:rPr>
              <w:t>2500</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rPr>
                <w:rFonts w:ascii="Times New Roman" w:hAnsi="Times New Roman"/>
                <w:sz w:val="24"/>
                <w:szCs w:val="24"/>
              </w:rPr>
            </w:pPr>
            <w:r w:rsidRPr="0029745D">
              <w:rPr>
                <w:rFonts w:ascii="Times New Roman" w:hAnsi="Times New Roman"/>
                <w:sz w:val="24"/>
                <w:szCs w:val="24"/>
              </w:rPr>
              <w:t>Тетрациклин</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29745D" w:rsidRDefault="00A83636" w:rsidP="00A83636">
            <w:pPr>
              <w:spacing w:after="0" w:line="240" w:lineRule="auto"/>
              <w:rPr>
                <w:rFonts w:ascii="Times New Roman" w:hAnsi="Times New Roman"/>
                <w:sz w:val="24"/>
                <w:szCs w:val="24"/>
              </w:rPr>
            </w:pPr>
            <w:r>
              <w:rPr>
                <w:rFonts w:ascii="Times New Roman" w:hAnsi="Times New Roman"/>
                <w:sz w:val="24"/>
                <w:szCs w:val="24"/>
              </w:rPr>
              <w:t>Тетрациклин 1% 10,0 г,</w:t>
            </w:r>
            <w:r w:rsidRPr="0029745D">
              <w:rPr>
                <w:rFonts w:ascii="Times New Roman" w:hAnsi="Times New Roman"/>
                <w:sz w:val="24"/>
                <w:szCs w:val="24"/>
              </w:rPr>
              <w:t xml:space="preserve"> мазь</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тюб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3478A7">
            <w:pPr>
              <w:spacing w:after="0" w:line="240" w:lineRule="auto"/>
              <w:jc w:val="center"/>
              <w:rPr>
                <w:rFonts w:ascii="Times New Roman" w:hAnsi="Times New Roman"/>
                <w:b/>
                <w:bCs/>
                <w:sz w:val="24"/>
                <w:szCs w:val="24"/>
              </w:rPr>
            </w:pPr>
            <w:r>
              <w:rPr>
                <w:rFonts w:ascii="Times New Roman" w:hAnsi="Times New Roman"/>
                <w:b/>
                <w:bCs/>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3478A7">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3478A7">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3478A7">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A83636" w:rsidRPr="00BB623F" w:rsidTr="003478A7">
        <w:trPr>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rPr>
                <w:rFonts w:ascii="Times New Roman" w:hAnsi="Times New Roman"/>
                <w:sz w:val="24"/>
                <w:szCs w:val="24"/>
              </w:rPr>
            </w:pPr>
            <w:r w:rsidRPr="0029745D">
              <w:rPr>
                <w:rFonts w:ascii="Times New Roman" w:hAnsi="Times New Roman"/>
                <w:sz w:val="24"/>
                <w:szCs w:val="24"/>
              </w:rPr>
              <w:t>Норэпинэфрин</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29745D" w:rsidRDefault="00A83636" w:rsidP="00A83636">
            <w:pPr>
              <w:spacing w:after="0" w:line="240" w:lineRule="auto"/>
              <w:rPr>
                <w:rFonts w:ascii="Times New Roman" w:hAnsi="Times New Roman"/>
                <w:sz w:val="24"/>
                <w:szCs w:val="24"/>
              </w:rPr>
            </w:pPr>
            <w:r w:rsidRPr="0029745D">
              <w:rPr>
                <w:rFonts w:ascii="Times New Roman" w:hAnsi="Times New Roman"/>
                <w:sz w:val="24"/>
                <w:szCs w:val="24"/>
              </w:rPr>
              <w:t xml:space="preserve">Норадреналин </w:t>
            </w:r>
            <w:r>
              <w:rPr>
                <w:rFonts w:ascii="Times New Roman" w:hAnsi="Times New Roman"/>
                <w:sz w:val="24"/>
                <w:szCs w:val="24"/>
              </w:rPr>
              <w:t xml:space="preserve">- </w:t>
            </w:r>
            <w:r w:rsidRPr="0029745D">
              <w:rPr>
                <w:rFonts w:ascii="Times New Roman" w:hAnsi="Times New Roman"/>
                <w:sz w:val="24"/>
                <w:szCs w:val="24"/>
              </w:rPr>
              <w:t>раствор для инъекций  4 мл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29745D" w:rsidRDefault="00A83636" w:rsidP="00A83636">
            <w:pPr>
              <w:spacing w:after="0" w:line="240" w:lineRule="auto"/>
              <w:jc w:val="center"/>
              <w:rPr>
                <w:rFonts w:ascii="Times New Roman" w:hAnsi="Times New Roman"/>
                <w:sz w:val="24"/>
                <w:szCs w:val="24"/>
              </w:rPr>
            </w:pPr>
            <w:r w:rsidRPr="0029745D">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spacing w:after="0" w:line="240" w:lineRule="auto"/>
              <w:jc w:val="center"/>
              <w:rPr>
                <w:rFonts w:ascii="Times New Roman" w:hAnsi="Times New Roman"/>
                <w:b/>
                <w:bCs/>
                <w:sz w:val="24"/>
                <w:szCs w:val="24"/>
              </w:rPr>
            </w:pPr>
            <w:r>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spacing w:after="0"/>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spacing w:after="0"/>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spacing w:after="0"/>
              <w:jc w:val="center"/>
              <w:rPr>
                <w:rFonts w:ascii="Times New Roman" w:hAnsi="Times New Roman"/>
                <w:b/>
                <w:bCs/>
                <w:sz w:val="24"/>
                <w:szCs w:val="24"/>
              </w:rPr>
            </w:pPr>
            <w:r>
              <w:rPr>
                <w:rFonts w:ascii="Times New Roman" w:hAnsi="Times New Roman"/>
                <w:b/>
                <w:bCs/>
                <w:sz w:val="24"/>
                <w:szCs w:val="24"/>
              </w:rPr>
              <w:t>-</w:t>
            </w:r>
          </w:p>
        </w:tc>
      </w:tr>
      <w:tr w:rsidR="00A83636" w:rsidRPr="00BB623F" w:rsidTr="0082471F">
        <w:trPr>
          <w:trHeight w:val="98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28</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83636" w:rsidRDefault="00A83636" w:rsidP="00A83636">
            <w:pPr>
              <w:spacing w:after="0" w:line="240" w:lineRule="auto"/>
              <w:rPr>
                <w:rFonts w:ascii="Times New Roman" w:hAnsi="Times New Roman"/>
                <w:color w:val="000000"/>
                <w:sz w:val="24"/>
                <w:szCs w:val="24"/>
              </w:rPr>
            </w:pPr>
            <w:r w:rsidRPr="00A83636">
              <w:rPr>
                <w:rFonts w:ascii="Times New Roman" w:hAnsi="Times New Roman"/>
                <w:color w:val="000000"/>
                <w:sz w:val="24"/>
                <w:szCs w:val="24"/>
              </w:rPr>
              <w:t>Гематоксилин Эрлиха</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A83636" w:rsidRDefault="00A83636" w:rsidP="00A83636">
            <w:pPr>
              <w:pStyle w:val="TableParagraph"/>
              <w:rPr>
                <w:rFonts w:ascii="Times New Roman" w:hAnsi="Times New Roman" w:cs="Times New Roman"/>
                <w:sz w:val="24"/>
                <w:szCs w:val="24"/>
                <w:lang w:val="kk-KZ" w:bidi="ar-SA"/>
              </w:rPr>
            </w:pPr>
            <w:r w:rsidRPr="00A83636">
              <w:rPr>
                <w:rFonts w:ascii="Times New Roman" w:hAnsi="Times New Roman" w:cs="Times New Roman"/>
                <w:bCs/>
                <w:sz w:val="24"/>
                <w:szCs w:val="24"/>
              </w:rPr>
              <w:t xml:space="preserve">Гематоксилин Эрлиха во флаконах. Краситель для микроскопических препаратов. Обеспечивает визуализацию ядер клеток в срезах (парафиновых, криостатных, вибратомных, изготовленных на замораживающем микротоме) </w:t>
            </w:r>
            <w:r w:rsidRPr="00A83636">
              <w:rPr>
                <w:rFonts w:ascii="Times New Roman" w:hAnsi="Times New Roman" w:cs="Times New Roman"/>
                <w:sz w:val="24"/>
                <w:szCs w:val="24"/>
                <w:lang w:val="kk-KZ" w:bidi="ar-SA"/>
              </w:rPr>
              <w:t>и цитологических препаратах. Реагент не содержит метанола. Гематоксилин Эрлиха может быть использован в качестве ядерного красителя при</w:t>
            </w:r>
          </w:p>
          <w:p w:rsidR="00A83636" w:rsidRPr="00A83636" w:rsidRDefault="00A83636" w:rsidP="00A83636">
            <w:pPr>
              <w:spacing w:after="0" w:line="240" w:lineRule="auto"/>
              <w:rPr>
                <w:rFonts w:ascii="Times New Roman" w:hAnsi="Times New Roman"/>
                <w:color w:val="000000"/>
                <w:sz w:val="24"/>
                <w:szCs w:val="24"/>
              </w:rPr>
            </w:pPr>
            <w:r w:rsidRPr="00A83636">
              <w:rPr>
                <w:rFonts w:ascii="Times New Roman" w:hAnsi="Times New Roman"/>
                <w:sz w:val="24"/>
                <w:szCs w:val="24"/>
                <w:lang w:val="kk-KZ"/>
              </w:rPr>
              <w:t xml:space="preserve">постановке иммуноцитохимических реакций в сочетании с диаминобензидиновым хромогеном и для окраски гематоксилин-эозином. В результате окраски гематоксилином ядра клеток приобретают ин-тенсивный синий или сине- фиолетовый оттенок. </w:t>
            </w:r>
            <w:r w:rsidRPr="00A83636">
              <w:rPr>
                <w:rFonts w:ascii="Times New Roman" w:hAnsi="Times New Roman"/>
                <w:bCs/>
                <w:sz w:val="24"/>
                <w:szCs w:val="24"/>
              </w:rPr>
              <w:t>Объем  флакона 1 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83636" w:rsidRDefault="00A83636" w:rsidP="00A83636">
            <w:pPr>
              <w:spacing w:line="240" w:lineRule="auto"/>
              <w:jc w:val="center"/>
              <w:rPr>
                <w:rFonts w:ascii="Times New Roman" w:hAnsi="Times New Roman"/>
                <w:color w:val="000000"/>
                <w:sz w:val="24"/>
                <w:szCs w:val="24"/>
              </w:rPr>
            </w:pPr>
            <w:r w:rsidRPr="00A83636">
              <w:rPr>
                <w:rFonts w:ascii="Times New Roman" w:hAnsi="Times New Roman"/>
                <w:color w:val="000000"/>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83636" w:rsidRDefault="00A83636" w:rsidP="00A83636">
            <w:pPr>
              <w:spacing w:line="240" w:lineRule="auto"/>
              <w:jc w:val="center"/>
              <w:rPr>
                <w:rFonts w:ascii="Times New Roman" w:hAnsi="Times New Roman"/>
                <w:sz w:val="24"/>
                <w:szCs w:val="24"/>
              </w:rPr>
            </w:pPr>
            <w:r w:rsidRPr="00A83636">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82471F">
            <w:pPr>
              <w:jc w:val="center"/>
              <w:rPr>
                <w:rFonts w:ascii="Times New Roman" w:hAnsi="Times New Roman"/>
                <w:b/>
                <w:bCs/>
                <w:sz w:val="24"/>
                <w:szCs w:val="24"/>
              </w:rPr>
            </w:pPr>
            <w:r>
              <w:rPr>
                <w:rFonts w:ascii="Times New Roman" w:hAnsi="Times New Roman"/>
                <w:b/>
                <w:bCs/>
                <w:sz w:val="24"/>
                <w:szCs w:val="24"/>
              </w:rPr>
              <w:t>-</w:t>
            </w:r>
          </w:p>
        </w:tc>
      </w:tr>
      <w:tr w:rsidR="00A83636" w:rsidRPr="00BB623F" w:rsidTr="0082471F">
        <w:trPr>
          <w:trHeight w:val="98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636" w:rsidRDefault="00A8363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83636" w:rsidRDefault="00A83636" w:rsidP="00A83636">
            <w:pPr>
              <w:spacing w:after="0" w:line="240" w:lineRule="auto"/>
              <w:rPr>
                <w:rFonts w:ascii="Times New Roman" w:hAnsi="Times New Roman"/>
                <w:bCs/>
                <w:sz w:val="24"/>
                <w:szCs w:val="24"/>
              </w:rPr>
            </w:pPr>
            <w:r w:rsidRPr="00A83636">
              <w:rPr>
                <w:rFonts w:ascii="Times New Roman" w:hAnsi="Times New Roman"/>
                <w:bCs/>
                <w:sz w:val="24"/>
                <w:szCs w:val="24"/>
              </w:rPr>
              <w:t xml:space="preserve">Эозин спиртовый </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3636" w:rsidRPr="00A83636" w:rsidRDefault="00A83636" w:rsidP="00A83636">
            <w:pPr>
              <w:spacing w:after="0" w:line="240" w:lineRule="auto"/>
              <w:rPr>
                <w:rFonts w:ascii="Times New Roman" w:hAnsi="Times New Roman"/>
                <w:bCs/>
                <w:sz w:val="24"/>
                <w:szCs w:val="24"/>
              </w:rPr>
            </w:pPr>
            <w:r w:rsidRPr="00A83636">
              <w:rPr>
                <w:rFonts w:ascii="Times New Roman" w:hAnsi="Times New Roman"/>
                <w:bCs/>
                <w:sz w:val="24"/>
                <w:szCs w:val="24"/>
              </w:rPr>
              <w:t>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флакона 1 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83636" w:rsidRDefault="00A83636" w:rsidP="00A83636">
            <w:pPr>
              <w:spacing w:line="240" w:lineRule="auto"/>
              <w:jc w:val="center"/>
              <w:rPr>
                <w:rFonts w:ascii="Times New Roman" w:hAnsi="Times New Roman"/>
                <w:sz w:val="24"/>
                <w:szCs w:val="24"/>
              </w:rPr>
            </w:pPr>
            <w:r w:rsidRPr="00A83636">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83636" w:rsidRDefault="00A83636" w:rsidP="00A83636">
            <w:pPr>
              <w:spacing w:line="240" w:lineRule="auto"/>
              <w:jc w:val="center"/>
              <w:rPr>
                <w:rFonts w:ascii="Times New Roman" w:hAnsi="Times New Roman"/>
                <w:sz w:val="24"/>
                <w:szCs w:val="24"/>
              </w:rPr>
            </w:pPr>
            <w:r w:rsidRPr="00A83636">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82471F"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636" w:rsidRPr="00AC4314" w:rsidRDefault="003478A7" w:rsidP="00AC4314">
            <w:pPr>
              <w:jc w:val="center"/>
              <w:rPr>
                <w:rFonts w:ascii="Times New Roman" w:hAnsi="Times New Roman"/>
                <w:b/>
                <w:bCs/>
                <w:sz w:val="24"/>
                <w:szCs w:val="24"/>
              </w:rPr>
            </w:pPr>
            <w:r>
              <w:rPr>
                <w:rFonts w:ascii="Times New Roman" w:hAnsi="Times New Roman"/>
                <w:b/>
                <w:bCs/>
                <w:sz w:val="24"/>
                <w:szCs w:val="24"/>
              </w:rPr>
              <w:t>-</w:t>
            </w:r>
          </w:p>
        </w:tc>
      </w:tr>
    </w:tbl>
    <w:p w:rsidR="002C25BD" w:rsidRDefault="002C25BD" w:rsidP="002C25BD">
      <w:pPr>
        <w:shd w:val="clear" w:color="auto" w:fill="FFFFFF" w:themeFill="background1"/>
        <w:spacing w:after="0"/>
        <w:rPr>
          <w:rStyle w:val="s0"/>
          <w:sz w:val="16"/>
          <w:u w:val="single"/>
        </w:rPr>
        <w:sectPr w:rsidR="002C25BD"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AC4314">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6C0936">
        <w:rPr>
          <w:rStyle w:val="s0"/>
          <w:b/>
          <w:sz w:val="20"/>
          <w:szCs w:val="20"/>
        </w:rPr>
        <w:t>3</w:t>
      </w:r>
    </w:p>
    <w:p w:rsidR="00AC4314" w:rsidRDefault="00AC4314" w:rsidP="00AC4314">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08723C">
        <w:rPr>
          <w:rFonts w:ascii="Times New Roman" w:hAnsi="Times New Roman"/>
          <w:i/>
          <w:sz w:val="20"/>
          <w:szCs w:val="20"/>
          <w:lang w:val="kk-KZ"/>
        </w:rPr>
        <w:t>9</w:t>
      </w: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p>
    <w:p w:rsidR="0008723C" w:rsidRDefault="00AC4314" w:rsidP="00AC4314">
      <w:pPr>
        <w:tabs>
          <w:tab w:val="left" w:pos="15593"/>
          <w:tab w:val="left" w:pos="15735"/>
        </w:tabs>
        <w:spacing w:after="0"/>
        <w:ind w:left="6372" w:right="-53"/>
        <w:jc w:val="right"/>
        <w:rPr>
          <w:rFonts w:ascii="Times New Roman" w:hAnsi="Times New Roman"/>
          <w:i/>
          <w:sz w:val="20"/>
          <w:szCs w:val="20"/>
        </w:rPr>
      </w:pPr>
      <w:r>
        <w:rPr>
          <w:rFonts w:ascii="Times New Roman" w:hAnsi="Times New Roman"/>
          <w:i/>
          <w:sz w:val="20"/>
          <w:szCs w:val="20"/>
        </w:rPr>
        <w:t xml:space="preserve">лекарственных </w:t>
      </w:r>
      <w:r w:rsidR="0008723C">
        <w:rPr>
          <w:rFonts w:ascii="Times New Roman" w:hAnsi="Times New Roman"/>
          <w:i/>
          <w:sz w:val="20"/>
          <w:szCs w:val="20"/>
        </w:rPr>
        <w:t xml:space="preserve">средств, </w:t>
      </w:r>
    </w:p>
    <w:p w:rsidR="00AC4314" w:rsidRDefault="00AC4314" w:rsidP="00AC4314">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 xml:space="preserve">субстанций и </w:t>
      </w:r>
      <w:r>
        <w:rPr>
          <w:rFonts w:ascii="Times New Roman" w:hAnsi="Times New Roman"/>
          <w:i/>
          <w:sz w:val="20"/>
          <w:szCs w:val="20"/>
          <w:lang w:val="kk-KZ"/>
        </w:rPr>
        <w:t xml:space="preserve">медицинских изделий </w:t>
      </w:r>
    </w:p>
    <w:p w:rsidR="00AC4314" w:rsidRPr="00B26D86" w:rsidRDefault="00AC4314" w:rsidP="00AC4314">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5FF" w:rsidRDefault="00FE15FF" w:rsidP="004B5FBC">
      <w:pPr>
        <w:spacing w:after="0" w:line="240" w:lineRule="auto"/>
      </w:pPr>
      <w:r>
        <w:separator/>
      </w:r>
    </w:p>
  </w:endnote>
  <w:endnote w:type="continuationSeparator" w:id="1">
    <w:p w:rsidR="00FE15FF" w:rsidRDefault="00FE15F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5FF" w:rsidRDefault="00FE15FF" w:rsidP="004B5FBC">
      <w:pPr>
        <w:spacing w:after="0" w:line="240" w:lineRule="auto"/>
      </w:pPr>
      <w:r>
        <w:separator/>
      </w:r>
    </w:p>
  </w:footnote>
  <w:footnote w:type="continuationSeparator" w:id="1">
    <w:p w:rsidR="00FE15FF" w:rsidRDefault="00FE15F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27021"/>
    <w:multiLevelType w:val="hybridMultilevel"/>
    <w:tmpl w:val="DC38D8AC"/>
    <w:lvl w:ilvl="0" w:tplc="1F1E424C">
      <w:start w:val="1"/>
      <w:numFmt w:val="decimal"/>
      <w:lvlText w:val="%1"/>
      <w:lvlJc w:val="center"/>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9"/>
  </w:num>
  <w:num w:numId="11">
    <w:abstractNumId w:val="8"/>
  </w:num>
  <w:num w:numId="12">
    <w:abstractNumId w:val="11"/>
  </w:num>
  <w:num w:numId="13">
    <w:abstractNumId w:val="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23C"/>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34D"/>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5BAA"/>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5BD"/>
    <w:rsid w:val="002C29AC"/>
    <w:rsid w:val="002C45AD"/>
    <w:rsid w:val="002C64F2"/>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266E4"/>
    <w:rsid w:val="00327380"/>
    <w:rsid w:val="0033080E"/>
    <w:rsid w:val="00334753"/>
    <w:rsid w:val="003352A4"/>
    <w:rsid w:val="00335F97"/>
    <w:rsid w:val="00337692"/>
    <w:rsid w:val="00340B2D"/>
    <w:rsid w:val="0034129D"/>
    <w:rsid w:val="00342F7F"/>
    <w:rsid w:val="00347253"/>
    <w:rsid w:val="003478A7"/>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170A"/>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3427"/>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A635F"/>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420D"/>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36869"/>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20E79"/>
    <w:rsid w:val="00625EE3"/>
    <w:rsid w:val="00626AF3"/>
    <w:rsid w:val="00632E30"/>
    <w:rsid w:val="00634E69"/>
    <w:rsid w:val="00642952"/>
    <w:rsid w:val="0064624D"/>
    <w:rsid w:val="0065049A"/>
    <w:rsid w:val="006519AA"/>
    <w:rsid w:val="00652D55"/>
    <w:rsid w:val="00656585"/>
    <w:rsid w:val="00660C07"/>
    <w:rsid w:val="00661CA9"/>
    <w:rsid w:val="0066452D"/>
    <w:rsid w:val="00664C00"/>
    <w:rsid w:val="006657F8"/>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3213"/>
    <w:rsid w:val="006B53A5"/>
    <w:rsid w:val="006B62AA"/>
    <w:rsid w:val="006C0936"/>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2D3"/>
    <w:rsid w:val="00810B1A"/>
    <w:rsid w:val="00820BC4"/>
    <w:rsid w:val="00821156"/>
    <w:rsid w:val="00823260"/>
    <w:rsid w:val="0082471F"/>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2861"/>
    <w:rsid w:val="00964A8F"/>
    <w:rsid w:val="009701D1"/>
    <w:rsid w:val="00972C9A"/>
    <w:rsid w:val="00973456"/>
    <w:rsid w:val="009747D2"/>
    <w:rsid w:val="00975D70"/>
    <w:rsid w:val="00985A22"/>
    <w:rsid w:val="00987320"/>
    <w:rsid w:val="00996F71"/>
    <w:rsid w:val="009A1394"/>
    <w:rsid w:val="009A1B53"/>
    <w:rsid w:val="009A5435"/>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3636"/>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E9D"/>
    <w:rsid w:val="00AD38D0"/>
    <w:rsid w:val="00AD6CAF"/>
    <w:rsid w:val="00AD757E"/>
    <w:rsid w:val="00AD7945"/>
    <w:rsid w:val="00AE1D6C"/>
    <w:rsid w:val="00AE2CAB"/>
    <w:rsid w:val="00AE65AD"/>
    <w:rsid w:val="00AF0A6B"/>
    <w:rsid w:val="00AF0FED"/>
    <w:rsid w:val="00AF4F16"/>
    <w:rsid w:val="00AF679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3900"/>
    <w:rsid w:val="00DB4E07"/>
    <w:rsid w:val="00DB63D9"/>
    <w:rsid w:val="00DC0D0E"/>
    <w:rsid w:val="00DC57A3"/>
    <w:rsid w:val="00DC67C9"/>
    <w:rsid w:val="00DC6E5E"/>
    <w:rsid w:val="00DC74AE"/>
    <w:rsid w:val="00DD0DFD"/>
    <w:rsid w:val="00DD292A"/>
    <w:rsid w:val="00DD3EDB"/>
    <w:rsid w:val="00DD5232"/>
    <w:rsid w:val="00DE0CB4"/>
    <w:rsid w:val="00DE4FF1"/>
    <w:rsid w:val="00E0130C"/>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410D"/>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09C0"/>
    <w:rsid w:val="00FD199B"/>
    <w:rsid w:val="00FD3701"/>
    <w:rsid w:val="00FD51EB"/>
    <w:rsid w:val="00FE036F"/>
    <w:rsid w:val="00FE0416"/>
    <w:rsid w:val="00FE04FA"/>
    <w:rsid w:val="00FE15FF"/>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E941-A3A7-4E58-8AF6-2829A5EE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30164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2018-05-29T03:45:00Z</cp:lastPrinted>
  <dcterms:created xsi:type="dcterms:W3CDTF">2020-07-24T07:50:00Z</dcterms:created>
  <dcterms:modified xsi:type="dcterms:W3CDTF">2021-02-22T08:24:00Z</dcterms:modified>
</cp:coreProperties>
</file>