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454326">
        <w:rPr>
          <w:sz w:val="28"/>
          <w:szCs w:val="28"/>
        </w:rPr>
        <w:t>1</w:t>
      </w:r>
      <w:r w:rsidR="001005DA">
        <w:rPr>
          <w:sz w:val="28"/>
          <w:szCs w:val="28"/>
        </w:rPr>
        <w:t>3</w:t>
      </w:r>
    </w:p>
    <w:p w:rsidR="00773F47" w:rsidRDefault="00C947F9" w:rsidP="002E1966">
      <w:pPr>
        <w:pStyle w:val="3"/>
        <w:spacing w:before="0" w:beforeAutospacing="0" w:after="0" w:afterAutospacing="0"/>
        <w:ind w:firstLine="709"/>
        <w:jc w:val="center"/>
        <w:textAlignment w:val="baseline"/>
        <w:rPr>
          <w:rFonts w:eastAsiaTheme="majorEastAsia"/>
          <w:sz w:val="28"/>
          <w:szCs w:val="28"/>
          <w:lang w:val="kk-KZ"/>
        </w:rPr>
      </w:pPr>
      <w:r w:rsidRPr="00C947F9">
        <w:rPr>
          <w:rFonts w:eastAsiaTheme="majorEastAsia"/>
          <w:sz w:val="28"/>
          <w:szCs w:val="28"/>
          <w:lang w:val="kk-KZ"/>
        </w:rPr>
        <w:t>Баға ұсыныстарын сұрату тәсілімен медициналық мақсаттағы бұйымдарды сатып алу өткізілетіні туралы.</w:t>
      </w:r>
    </w:p>
    <w:p w:rsidR="00C947F9" w:rsidRPr="005A1D9C" w:rsidRDefault="00C947F9"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1005DA">
        <w:rPr>
          <w:rFonts w:ascii="Times New Roman" w:eastAsia="Times New Roman" w:hAnsi="Times New Roman" w:cs="Times New Roman"/>
          <w:color w:val="000000"/>
          <w:sz w:val="28"/>
          <w:szCs w:val="20"/>
          <w:lang w:val="kk-KZ"/>
        </w:rPr>
        <w:t>15</w:t>
      </w:r>
      <w:r w:rsidR="00B97D7F" w:rsidRPr="008B2BC0">
        <w:rPr>
          <w:rFonts w:ascii="Times New Roman" w:eastAsia="Times New Roman" w:hAnsi="Times New Roman" w:cs="Times New Roman"/>
          <w:color w:val="000000"/>
          <w:sz w:val="28"/>
          <w:szCs w:val="20"/>
          <w:lang w:val="kk-KZ"/>
        </w:rPr>
        <w:t xml:space="preserve">» </w:t>
      </w:r>
      <w:r w:rsidR="00454326" w:rsidRPr="00636986">
        <w:rPr>
          <w:rFonts w:ascii="Times New Roman" w:eastAsia="Times New Roman" w:hAnsi="Times New Roman" w:cs="Times New Roman"/>
          <w:color w:val="000000"/>
          <w:sz w:val="28"/>
          <w:szCs w:val="20"/>
          <w:lang w:val="kk-KZ"/>
        </w:rPr>
        <w:t>ақпан</w:t>
      </w:r>
      <w:r w:rsidR="00454326">
        <w:rPr>
          <w:rFonts w:ascii="Times New Roman" w:eastAsia="Times New Roman" w:hAnsi="Times New Roman" w:cs="Times New Roman"/>
          <w:color w:val="000000"/>
          <w:sz w:val="28"/>
          <w:szCs w:val="20"/>
          <w:lang w:val="kk-KZ"/>
        </w:rPr>
        <w:t xml:space="preserve"> </w:t>
      </w:r>
      <w:r w:rsidR="00454326" w:rsidRPr="00636986">
        <w:rPr>
          <w:rFonts w:ascii="Times New Roman" w:eastAsia="Times New Roman" w:hAnsi="Times New Roman" w:cs="Times New Roman"/>
          <w:color w:val="000000"/>
          <w:sz w:val="28"/>
          <w:szCs w:val="20"/>
          <w:lang w:val="kk-KZ"/>
        </w:rPr>
        <w:t>201</w:t>
      </w:r>
      <w:r w:rsidR="00454326">
        <w:rPr>
          <w:rFonts w:ascii="Times New Roman" w:eastAsia="Times New Roman" w:hAnsi="Times New Roman" w:cs="Times New Roman"/>
          <w:color w:val="000000"/>
          <w:sz w:val="28"/>
          <w:szCs w:val="20"/>
          <w:lang w:val="kk-KZ"/>
        </w:rPr>
        <w:t>9</w:t>
      </w:r>
      <w:r w:rsidR="00454326" w:rsidRPr="00636986">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C947F9"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C947F9" w:rsidRPr="00C947F9">
        <w:rPr>
          <w:b/>
          <w:sz w:val="28"/>
          <w:szCs w:val="28"/>
          <w:lang w:val="kk-KZ"/>
        </w:rPr>
        <w:t xml:space="preserve">Тапсырыс берушінің өтініміне сәйкес </w:t>
      </w:r>
      <w:r w:rsidR="00C947F9">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454326">
        <w:rPr>
          <w:b/>
          <w:sz w:val="28"/>
          <w:szCs w:val="28"/>
          <w:lang w:val="kk-KZ"/>
        </w:rPr>
        <w:t>1</w:t>
      </w:r>
      <w:r w:rsidR="00AB6F33">
        <w:rPr>
          <w:b/>
          <w:sz w:val="28"/>
          <w:szCs w:val="28"/>
          <w:lang w:val="kk-KZ"/>
        </w:rPr>
        <w:t>8</w:t>
      </w:r>
      <w:r w:rsidR="00B747D0">
        <w:rPr>
          <w:b/>
          <w:sz w:val="28"/>
          <w:szCs w:val="28"/>
          <w:lang w:val="kk-KZ"/>
        </w:rPr>
        <w:t>.02</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w:t>
      </w:r>
      <w:r w:rsidR="00EB5E90">
        <w:rPr>
          <w:b/>
          <w:sz w:val="28"/>
          <w:szCs w:val="28"/>
          <w:lang w:val="kk-KZ"/>
        </w:rPr>
        <w:t xml:space="preserve"> </w:t>
      </w:r>
      <w:r w:rsidR="00B747D0">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AB6F33">
        <w:rPr>
          <w:b/>
          <w:sz w:val="28"/>
          <w:szCs w:val="28"/>
          <w:lang w:val="kk-KZ"/>
        </w:rPr>
        <w:t>25</w:t>
      </w:r>
      <w:r w:rsidR="00540FDC">
        <w:rPr>
          <w:b/>
          <w:sz w:val="28"/>
          <w:szCs w:val="28"/>
          <w:lang w:val="kk-KZ"/>
        </w:rPr>
        <w:t>.02</w:t>
      </w:r>
      <w:r w:rsidR="00AB4E56" w:rsidRPr="008B2BC0">
        <w:rPr>
          <w:b/>
          <w:sz w:val="28"/>
          <w:szCs w:val="28"/>
          <w:lang w:val="kk-KZ"/>
        </w:rPr>
        <w:t>.</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B747D0">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AB6F33">
        <w:rPr>
          <w:b/>
          <w:sz w:val="28"/>
          <w:szCs w:val="28"/>
          <w:lang w:val="kk-KZ"/>
        </w:rPr>
        <w:t>25</w:t>
      </w:r>
      <w:r w:rsidR="00540FDC">
        <w:rPr>
          <w:b/>
          <w:sz w:val="28"/>
          <w:szCs w:val="28"/>
          <w:lang w:val="kk-KZ"/>
        </w:rPr>
        <w:t>.02</w:t>
      </w:r>
      <w:r w:rsidR="00295BA8" w:rsidRPr="008B2BC0">
        <w:rPr>
          <w:b/>
          <w:sz w:val="28"/>
          <w:szCs w:val="28"/>
          <w:lang w:val="kk-KZ"/>
        </w:rPr>
        <w:t>.</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 </w:t>
      </w:r>
      <w:r w:rsidR="00540FDC">
        <w:rPr>
          <w:b/>
          <w:sz w:val="28"/>
          <w:szCs w:val="28"/>
          <w:lang w:val="kk-KZ"/>
        </w:rPr>
        <w:t>1</w:t>
      </w:r>
      <w:r w:rsidR="00B747D0">
        <w:rPr>
          <w:b/>
          <w:sz w:val="28"/>
          <w:szCs w:val="28"/>
          <w:lang w:val="kk-KZ"/>
        </w:rPr>
        <w:t>0</w:t>
      </w:r>
      <w:r w:rsidR="002610CD" w:rsidRPr="008B2BC0">
        <w:rPr>
          <w:b/>
          <w:sz w:val="28"/>
          <w:szCs w:val="28"/>
          <w:lang w:val="kk-KZ"/>
        </w:rPr>
        <w:t xml:space="preserve"> с. </w:t>
      </w:r>
      <w:r w:rsidR="0058780C">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w:t>
      </w:r>
      <w:r w:rsidRPr="00565932">
        <w:rPr>
          <w:rFonts w:ascii="Times New Roman" w:hAnsi="Times New Roman" w:cs="Times New Roman"/>
          <w:sz w:val="28"/>
          <w:szCs w:val="28"/>
          <w:lang w:val="kk-KZ"/>
        </w:rPr>
        <w:lastRenderedPageBreak/>
        <w:t>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540FDC">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454326">
        <w:rPr>
          <w:rFonts w:ascii="Times New Roman" w:hAnsi="Times New Roman" w:cs="Times New Roman"/>
          <w:b/>
          <w:bCs/>
          <w:sz w:val="28"/>
          <w:szCs w:val="28"/>
          <w:lang w:val="kk-KZ"/>
        </w:rPr>
        <w:t>1</w:t>
      </w:r>
      <w:r w:rsidR="00AB6F33">
        <w:rPr>
          <w:rFonts w:ascii="Times New Roman" w:hAnsi="Times New Roman" w:cs="Times New Roman"/>
          <w:b/>
          <w:bCs/>
          <w:sz w:val="28"/>
          <w:szCs w:val="28"/>
          <w:lang w:val="kk-KZ"/>
        </w:rPr>
        <w:t>3</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C947F9">
        <w:rPr>
          <w:rFonts w:ascii="Times New Roman" w:hAnsi="Times New Roman" w:cs="Times New Roman"/>
          <w:b/>
          <w:sz w:val="28"/>
          <w:szCs w:val="28"/>
        </w:rPr>
        <w:t>изделий медицинского назначения</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B8109F">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AB6F33">
        <w:rPr>
          <w:rFonts w:ascii="Times New Roman" w:eastAsia="Times New Roman" w:hAnsi="Times New Roman" w:cs="Times New Roman"/>
          <w:color w:val="000000"/>
          <w:sz w:val="28"/>
          <w:szCs w:val="20"/>
        </w:rPr>
        <w:t>15</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454326">
        <w:rPr>
          <w:rFonts w:ascii="Times New Roman" w:eastAsia="Times New Roman" w:hAnsi="Times New Roman" w:cs="Times New Roman"/>
          <w:color w:val="000000"/>
          <w:sz w:val="28"/>
          <w:szCs w:val="20"/>
        </w:rPr>
        <w:t>феврал</w:t>
      </w:r>
      <w:r w:rsidR="00B747D0">
        <w:rPr>
          <w:rFonts w:ascii="Times New Roman" w:eastAsia="Times New Roman" w:hAnsi="Times New Roman" w:cs="Times New Roman"/>
          <w:color w:val="000000"/>
          <w:sz w:val="28"/>
          <w:szCs w:val="20"/>
        </w:rPr>
        <w:t>я</w:t>
      </w:r>
      <w:r w:rsidR="00B8109F">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201</w:t>
      </w:r>
      <w:r w:rsidR="00B8109F">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C947F9">
        <w:rPr>
          <w:rStyle w:val="s0"/>
          <w:b/>
          <w:sz w:val="28"/>
          <w:szCs w:val="28"/>
        </w:rPr>
        <w:t>согласно заявке Заказчика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454326">
        <w:rPr>
          <w:rFonts w:ascii="Times New Roman" w:hAnsi="Times New Roman" w:cs="Times New Roman"/>
          <w:b/>
          <w:sz w:val="28"/>
          <w:szCs w:val="28"/>
        </w:rPr>
        <w:t>1</w:t>
      </w:r>
      <w:r w:rsidR="00AB6F33">
        <w:rPr>
          <w:rFonts w:ascii="Times New Roman" w:hAnsi="Times New Roman" w:cs="Times New Roman"/>
          <w:b/>
          <w:sz w:val="28"/>
          <w:szCs w:val="28"/>
        </w:rPr>
        <w:t>8</w:t>
      </w:r>
      <w:r w:rsidR="00B747D0">
        <w:rPr>
          <w:rFonts w:ascii="Times New Roman" w:hAnsi="Times New Roman" w:cs="Times New Roman"/>
          <w:b/>
          <w:sz w:val="28"/>
          <w:szCs w:val="28"/>
        </w:rPr>
        <w:t>.02</w:t>
      </w:r>
      <w:r w:rsidR="00334753" w:rsidRPr="008B2BC0">
        <w:rPr>
          <w:rFonts w:ascii="Times New Roman" w:hAnsi="Times New Roman" w:cs="Times New Roman"/>
          <w:b/>
          <w:sz w:val="28"/>
          <w:szCs w:val="28"/>
        </w:rPr>
        <w:t>.201</w:t>
      </w:r>
      <w:r w:rsidR="00B747D0">
        <w:rPr>
          <w:rFonts w:ascii="Times New Roman" w:hAnsi="Times New Roman" w:cs="Times New Roman"/>
          <w:b/>
          <w:sz w:val="28"/>
          <w:szCs w:val="28"/>
          <w:lang w:val="kk-KZ"/>
        </w:rPr>
        <w:t>9</w:t>
      </w:r>
      <w:r w:rsidR="00334753" w:rsidRPr="008B2BC0">
        <w:rPr>
          <w:rFonts w:ascii="Times New Roman" w:hAnsi="Times New Roman" w:cs="Times New Roman"/>
          <w:b/>
          <w:sz w:val="28"/>
          <w:szCs w:val="28"/>
        </w:rPr>
        <w:t xml:space="preserve"> г. в </w:t>
      </w:r>
      <w:r w:rsidR="00B747D0">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AB6F33">
        <w:rPr>
          <w:rFonts w:ascii="Times New Roman" w:hAnsi="Times New Roman" w:cs="Times New Roman"/>
          <w:b/>
          <w:sz w:val="28"/>
          <w:szCs w:val="28"/>
        </w:rPr>
        <w:t>25</w:t>
      </w:r>
      <w:r w:rsidR="00EB5E90">
        <w:rPr>
          <w:rFonts w:ascii="Times New Roman" w:hAnsi="Times New Roman" w:cs="Times New Roman"/>
          <w:b/>
          <w:sz w:val="28"/>
          <w:szCs w:val="28"/>
        </w:rPr>
        <w:t>.02</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 в </w:t>
      </w:r>
      <w:r w:rsidR="00B747D0">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AB6F33">
        <w:rPr>
          <w:rFonts w:ascii="Times New Roman" w:hAnsi="Times New Roman" w:cs="Times New Roman"/>
          <w:b/>
          <w:sz w:val="28"/>
          <w:szCs w:val="28"/>
        </w:rPr>
        <w:t>25</w:t>
      </w:r>
      <w:r w:rsidR="00EB5E90">
        <w:rPr>
          <w:rFonts w:ascii="Times New Roman" w:hAnsi="Times New Roman" w:cs="Times New Roman"/>
          <w:b/>
          <w:sz w:val="28"/>
          <w:szCs w:val="28"/>
        </w:rPr>
        <w:t>.02</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EB5E90">
        <w:rPr>
          <w:rFonts w:ascii="Times New Roman" w:hAnsi="Times New Roman" w:cs="Times New Roman"/>
          <w:b/>
          <w:sz w:val="28"/>
          <w:szCs w:val="28"/>
        </w:rPr>
        <w:t>1</w:t>
      </w:r>
      <w:r w:rsidR="00B747D0">
        <w:rPr>
          <w:rFonts w:ascii="Times New Roman" w:hAnsi="Times New Roman" w:cs="Times New Roman"/>
          <w:b/>
          <w:sz w:val="28"/>
          <w:szCs w:val="28"/>
        </w:rPr>
        <w:t>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EB5E90">
        <w:rPr>
          <w:sz w:val="28"/>
          <w:szCs w:val="28"/>
        </w:rPr>
        <w:t>Шорохова В.Г</w:t>
      </w:r>
      <w:r w:rsidR="00C96F2E" w:rsidRPr="00190A5D">
        <w:rPr>
          <w:sz w:val="28"/>
          <w:szCs w:val="28"/>
        </w:rPr>
        <w:t>.</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283A6F">
        <w:rPr>
          <w:rFonts w:ascii="Times New Roman" w:hAnsi="Times New Roman" w:cs="Times New Roman"/>
          <w:lang w:val="kk-KZ"/>
        </w:rPr>
        <w:t>1</w:t>
      </w:r>
      <w:r w:rsidR="00941E72">
        <w:rPr>
          <w:rFonts w:ascii="Times New Roman" w:hAnsi="Times New Roman" w:cs="Times New Roman"/>
          <w:lang w:val="kk-KZ"/>
        </w:rPr>
        <w:t>3</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м</w:t>
      </w:r>
      <w:r w:rsidR="000B38A6" w:rsidRPr="008B2BC0">
        <w:rPr>
          <w:rFonts w:ascii="Times New Roman" w:hAnsi="Times New Roman" w:cs="Times New Roman"/>
          <w:lang w:val="kk-KZ"/>
        </w:rPr>
        <w:t>едицинско</w:t>
      </w:r>
      <w:r w:rsidR="00560D65">
        <w:rPr>
          <w:rFonts w:ascii="Times New Roman" w:hAnsi="Times New Roman" w:cs="Times New Roman"/>
          <w:lang w:val="kk-KZ"/>
        </w:rPr>
        <w:t>й</w:t>
      </w:r>
      <w:r w:rsidR="000B38A6" w:rsidRPr="008B2BC0">
        <w:rPr>
          <w:rFonts w:ascii="Times New Roman" w:hAnsi="Times New Roman" w:cs="Times New Roman"/>
          <w:lang w:val="kk-KZ"/>
        </w:rPr>
        <w:t xml:space="preserve"> </w:t>
      </w:r>
      <w:r w:rsidR="00560D65">
        <w:rPr>
          <w:rFonts w:ascii="Times New Roman" w:hAnsi="Times New Roman" w:cs="Times New Roman"/>
          <w:lang w:val="kk-KZ"/>
        </w:rPr>
        <w:t>техники</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261"/>
        <w:gridCol w:w="6662"/>
        <w:gridCol w:w="850"/>
        <w:gridCol w:w="851"/>
        <w:gridCol w:w="1276"/>
        <w:gridCol w:w="1275"/>
      </w:tblGrid>
      <w:tr w:rsidR="001C6D29" w:rsidRPr="00953E78" w:rsidTr="00213DED">
        <w:trPr>
          <w:trHeight w:val="450"/>
        </w:trPr>
        <w:tc>
          <w:tcPr>
            <w:tcW w:w="1134" w:type="dxa"/>
            <w:vMerge w:val="restart"/>
            <w:shd w:val="clear" w:color="auto" w:fill="auto"/>
            <w:noWrap/>
            <w:hideMark/>
          </w:tcPr>
          <w:p w:rsidR="001C6D29" w:rsidRPr="00454326" w:rsidRDefault="001C6D29" w:rsidP="00453078">
            <w:pPr>
              <w:spacing w:after="0" w:line="240" w:lineRule="auto"/>
              <w:ind w:left="34"/>
              <w:jc w:val="center"/>
              <w:rPr>
                <w:rFonts w:ascii="Times New Roman" w:hAnsi="Times New Roman" w:cs="Times New Roman"/>
                <w:sz w:val="28"/>
                <w:szCs w:val="28"/>
              </w:rPr>
            </w:pPr>
            <w:r w:rsidRPr="00454326">
              <w:rPr>
                <w:rFonts w:ascii="Times New Roman" w:hAnsi="Times New Roman" w:cs="Times New Roman"/>
                <w:sz w:val="28"/>
                <w:szCs w:val="28"/>
              </w:rPr>
              <w:t xml:space="preserve">№ </w:t>
            </w:r>
            <w:r w:rsidR="00453078">
              <w:rPr>
                <w:rFonts w:ascii="Times New Roman" w:hAnsi="Times New Roman" w:cs="Times New Roman"/>
                <w:sz w:val="28"/>
                <w:szCs w:val="28"/>
              </w:rPr>
              <w:t>л</w:t>
            </w:r>
            <w:r w:rsidRPr="00454326">
              <w:rPr>
                <w:rFonts w:ascii="Times New Roman" w:hAnsi="Times New Roman" w:cs="Times New Roman"/>
                <w:sz w:val="28"/>
                <w:szCs w:val="28"/>
              </w:rPr>
              <w:t>ота </w:t>
            </w:r>
          </w:p>
        </w:tc>
        <w:tc>
          <w:tcPr>
            <w:tcW w:w="3261" w:type="dxa"/>
            <w:vMerge w:val="restart"/>
            <w:shd w:val="clear" w:color="auto" w:fill="auto"/>
            <w:noWrap/>
            <w:hideMark/>
          </w:tcPr>
          <w:p w:rsidR="001C6D29" w:rsidRPr="00454326" w:rsidRDefault="00213DED" w:rsidP="00953E7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ИМН</w:t>
            </w:r>
          </w:p>
        </w:tc>
        <w:tc>
          <w:tcPr>
            <w:tcW w:w="6662" w:type="dxa"/>
            <w:vMerge w:val="restart"/>
            <w:shd w:val="clear" w:color="auto" w:fill="auto"/>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Характеристика (тех.спецификация)</w:t>
            </w:r>
          </w:p>
        </w:tc>
        <w:tc>
          <w:tcPr>
            <w:tcW w:w="850" w:type="dxa"/>
            <w:vMerge w:val="restart"/>
            <w:shd w:val="clear" w:color="auto" w:fill="auto"/>
            <w:hideMark/>
          </w:tcPr>
          <w:p w:rsidR="00453078"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Ед.</w:t>
            </w:r>
          </w:p>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изм</w:t>
            </w:r>
          </w:p>
        </w:tc>
        <w:tc>
          <w:tcPr>
            <w:tcW w:w="3402" w:type="dxa"/>
            <w:gridSpan w:val="3"/>
            <w:shd w:val="clear" w:color="auto" w:fill="auto"/>
            <w:noWrap/>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ВСЕГО</w:t>
            </w:r>
          </w:p>
        </w:tc>
      </w:tr>
      <w:tr w:rsidR="001C6D29" w:rsidRPr="00953E78" w:rsidTr="00213DED">
        <w:trPr>
          <w:trHeight w:val="303"/>
        </w:trPr>
        <w:tc>
          <w:tcPr>
            <w:tcW w:w="1134" w:type="dxa"/>
            <w:vMerge/>
            <w:vAlign w:val="center"/>
            <w:hideMark/>
          </w:tcPr>
          <w:p w:rsidR="001C6D29" w:rsidRPr="00454326" w:rsidRDefault="001C6D29" w:rsidP="00B61648">
            <w:pPr>
              <w:spacing w:after="0" w:line="240" w:lineRule="auto"/>
              <w:ind w:left="34"/>
              <w:rPr>
                <w:rFonts w:ascii="Times New Roman" w:hAnsi="Times New Roman" w:cs="Times New Roman"/>
                <w:sz w:val="28"/>
                <w:szCs w:val="28"/>
              </w:rPr>
            </w:pPr>
          </w:p>
        </w:tc>
        <w:tc>
          <w:tcPr>
            <w:tcW w:w="3261" w:type="dxa"/>
            <w:vMerge/>
            <w:vAlign w:val="center"/>
            <w:hideMark/>
          </w:tcPr>
          <w:p w:rsidR="001C6D29" w:rsidRPr="00454326" w:rsidRDefault="001C6D29" w:rsidP="00953E78">
            <w:pPr>
              <w:spacing w:after="0" w:line="240" w:lineRule="auto"/>
              <w:rPr>
                <w:rFonts w:ascii="Times New Roman" w:hAnsi="Times New Roman" w:cs="Times New Roman"/>
                <w:sz w:val="28"/>
                <w:szCs w:val="28"/>
              </w:rPr>
            </w:pPr>
          </w:p>
        </w:tc>
        <w:tc>
          <w:tcPr>
            <w:tcW w:w="6662" w:type="dxa"/>
            <w:vMerge/>
            <w:vAlign w:val="center"/>
            <w:hideMark/>
          </w:tcPr>
          <w:p w:rsidR="001C6D29" w:rsidRPr="00454326" w:rsidRDefault="001C6D29" w:rsidP="00953E78">
            <w:pPr>
              <w:spacing w:after="0" w:line="240" w:lineRule="auto"/>
              <w:rPr>
                <w:rFonts w:ascii="Times New Roman" w:hAnsi="Times New Roman" w:cs="Times New Roman"/>
                <w:sz w:val="28"/>
                <w:szCs w:val="28"/>
              </w:rPr>
            </w:pPr>
          </w:p>
        </w:tc>
        <w:tc>
          <w:tcPr>
            <w:tcW w:w="850" w:type="dxa"/>
            <w:vMerge/>
            <w:vAlign w:val="center"/>
            <w:hideMark/>
          </w:tcPr>
          <w:p w:rsidR="001C6D29" w:rsidRPr="00454326" w:rsidRDefault="001C6D29" w:rsidP="00953E78">
            <w:pPr>
              <w:spacing w:after="0" w:line="240" w:lineRule="auto"/>
              <w:rPr>
                <w:rFonts w:ascii="Times New Roman" w:hAnsi="Times New Roman" w:cs="Times New Roman"/>
                <w:sz w:val="28"/>
                <w:szCs w:val="28"/>
              </w:rPr>
            </w:pPr>
          </w:p>
        </w:tc>
        <w:tc>
          <w:tcPr>
            <w:tcW w:w="851" w:type="dxa"/>
            <w:shd w:val="clear" w:color="auto" w:fill="auto"/>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Кол-во</w:t>
            </w:r>
          </w:p>
        </w:tc>
        <w:tc>
          <w:tcPr>
            <w:tcW w:w="1276" w:type="dxa"/>
            <w:shd w:val="clear" w:color="auto" w:fill="auto"/>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Цена, тенге</w:t>
            </w:r>
          </w:p>
        </w:tc>
        <w:tc>
          <w:tcPr>
            <w:tcW w:w="1275" w:type="dxa"/>
            <w:shd w:val="clear" w:color="auto" w:fill="auto"/>
            <w:hideMark/>
          </w:tcPr>
          <w:p w:rsidR="001C6D29" w:rsidRPr="00454326" w:rsidRDefault="001C6D29" w:rsidP="00953E78">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Сумма, тенге</w:t>
            </w:r>
          </w:p>
        </w:tc>
      </w:tr>
      <w:tr w:rsidR="001C6D29" w:rsidRPr="00953E78" w:rsidTr="00213DED">
        <w:trPr>
          <w:trHeight w:val="547"/>
        </w:trPr>
        <w:tc>
          <w:tcPr>
            <w:tcW w:w="1134" w:type="dxa"/>
            <w:shd w:val="clear" w:color="auto" w:fill="auto"/>
            <w:noWrap/>
            <w:hideMark/>
          </w:tcPr>
          <w:p w:rsidR="001C6D29" w:rsidRPr="00217FA5" w:rsidRDefault="001C6D29" w:rsidP="009120B0">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261" w:type="dxa"/>
            <w:shd w:val="clear" w:color="auto" w:fill="auto"/>
            <w:hideMark/>
          </w:tcPr>
          <w:p w:rsidR="001C6D29" w:rsidRPr="00217FA5" w:rsidRDefault="00213DED" w:rsidP="009120B0">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Сенсорная кассета</w:t>
            </w:r>
          </w:p>
        </w:tc>
        <w:tc>
          <w:tcPr>
            <w:tcW w:w="6662" w:type="dxa"/>
            <w:shd w:val="clear" w:color="auto" w:fill="auto"/>
            <w:hideMark/>
          </w:tcPr>
          <w:p w:rsidR="00163749" w:rsidRPr="00213DED" w:rsidRDefault="00213DED" w:rsidP="009120B0">
            <w:pPr>
              <w:pStyle w:val="a9"/>
              <w:ind w:left="-1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Сенсорная кассета на 100 тестов/60 дней газы крови/гемокрит для </w:t>
            </w:r>
            <w:r>
              <w:rPr>
                <w:rFonts w:ascii="Times New Roman" w:eastAsia="Times New Roman" w:hAnsi="Times New Roman" w:cs="Times New Roman"/>
                <w:color w:val="000000"/>
                <w:sz w:val="28"/>
                <w:szCs w:val="28"/>
                <w:lang w:val="en-US"/>
              </w:rPr>
              <w:t>ABL</w:t>
            </w:r>
            <w:r w:rsidRPr="00213DED">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lang w:val="en-US"/>
              </w:rPr>
              <w:t>Basic</w:t>
            </w:r>
          </w:p>
        </w:tc>
        <w:tc>
          <w:tcPr>
            <w:tcW w:w="850" w:type="dxa"/>
            <w:shd w:val="clear" w:color="auto" w:fill="auto"/>
            <w:noWrap/>
            <w:hideMark/>
          </w:tcPr>
          <w:p w:rsidR="001C6D29" w:rsidRPr="00213DED" w:rsidRDefault="00213DED"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851" w:type="dxa"/>
            <w:shd w:val="clear" w:color="auto" w:fill="auto"/>
            <w:noWrap/>
            <w:hideMark/>
          </w:tcPr>
          <w:p w:rsidR="001C6D29" w:rsidRPr="006D6BDF" w:rsidRDefault="00213DED" w:rsidP="009120B0">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w:t>
            </w:r>
          </w:p>
        </w:tc>
        <w:tc>
          <w:tcPr>
            <w:tcW w:w="1276" w:type="dxa"/>
            <w:shd w:val="clear" w:color="auto" w:fill="auto"/>
            <w:noWrap/>
            <w:hideMark/>
          </w:tcPr>
          <w:p w:rsidR="00217FA5" w:rsidRPr="00B61648" w:rsidRDefault="00213DED"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495122</w:t>
            </w:r>
          </w:p>
        </w:tc>
        <w:tc>
          <w:tcPr>
            <w:tcW w:w="1275" w:type="dxa"/>
            <w:shd w:val="clear" w:color="auto" w:fill="auto"/>
            <w:noWrap/>
            <w:hideMark/>
          </w:tcPr>
          <w:p w:rsidR="001C6D29" w:rsidRPr="00B61648" w:rsidRDefault="00213DED"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3465854</w:t>
            </w:r>
          </w:p>
        </w:tc>
      </w:tr>
      <w:tr w:rsidR="00213DED" w:rsidRPr="00953E78" w:rsidTr="00453078">
        <w:trPr>
          <w:trHeight w:val="417"/>
        </w:trPr>
        <w:tc>
          <w:tcPr>
            <w:tcW w:w="1134" w:type="dxa"/>
            <w:shd w:val="clear" w:color="auto" w:fill="auto"/>
            <w:noWrap/>
            <w:hideMark/>
          </w:tcPr>
          <w:p w:rsidR="00213DED" w:rsidRPr="00217FA5" w:rsidRDefault="00213DED" w:rsidP="009120B0">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261" w:type="dxa"/>
            <w:tcBorders>
              <w:bottom w:val="single" w:sz="4" w:space="0" w:color="auto"/>
            </w:tcBorders>
            <w:shd w:val="clear" w:color="auto" w:fill="auto"/>
            <w:hideMark/>
          </w:tcPr>
          <w:p w:rsidR="00213DED" w:rsidRDefault="00213DED" w:rsidP="009120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w:t>
            </w:r>
          </w:p>
        </w:tc>
        <w:tc>
          <w:tcPr>
            <w:tcW w:w="6662" w:type="dxa"/>
            <w:tcBorders>
              <w:bottom w:val="single" w:sz="4" w:space="0" w:color="auto"/>
            </w:tcBorders>
            <w:shd w:val="clear" w:color="auto" w:fill="auto"/>
            <w:hideMark/>
          </w:tcPr>
          <w:p w:rsidR="00213DED" w:rsidRPr="00454326" w:rsidRDefault="00213DED" w:rsidP="009120B0">
            <w:pPr>
              <w:pStyle w:val="a9"/>
              <w:ind w:left="-108"/>
              <w:jc w:val="center"/>
              <w:rPr>
                <w:rFonts w:ascii="Times New Roman" w:hAnsi="Times New Roman" w:cs="Times New Roman"/>
                <w:sz w:val="28"/>
                <w:szCs w:val="28"/>
              </w:rPr>
            </w:pPr>
            <w:r>
              <w:rPr>
                <w:rFonts w:ascii="Times New Roman" w:hAnsi="Times New Roman" w:cs="Times New Roman"/>
                <w:sz w:val="28"/>
                <w:szCs w:val="28"/>
              </w:rPr>
              <w:t xml:space="preserve">Блок растворов </w:t>
            </w:r>
            <w:r>
              <w:rPr>
                <w:rFonts w:ascii="Times New Roman" w:eastAsia="Times New Roman" w:hAnsi="Times New Roman" w:cs="Times New Roman"/>
                <w:color w:val="000000"/>
                <w:sz w:val="28"/>
                <w:szCs w:val="28"/>
                <w:lang w:val="kk-KZ"/>
              </w:rPr>
              <w:t xml:space="preserve">для </w:t>
            </w:r>
            <w:r>
              <w:rPr>
                <w:rFonts w:ascii="Times New Roman" w:eastAsia="Times New Roman" w:hAnsi="Times New Roman" w:cs="Times New Roman"/>
                <w:color w:val="000000"/>
                <w:sz w:val="28"/>
                <w:szCs w:val="28"/>
                <w:lang w:val="en-US"/>
              </w:rPr>
              <w:t>ABL</w:t>
            </w:r>
            <w:r w:rsidRPr="00213DED">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lang w:val="en-US"/>
              </w:rPr>
              <w:t>Basic</w:t>
            </w:r>
          </w:p>
        </w:tc>
        <w:tc>
          <w:tcPr>
            <w:tcW w:w="850" w:type="dxa"/>
            <w:tcBorders>
              <w:bottom w:val="single" w:sz="4" w:space="0" w:color="auto"/>
            </w:tcBorders>
            <w:shd w:val="clear" w:color="auto" w:fill="auto"/>
            <w:noWrap/>
            <w:hideMark/>
          </w:tcPr>
          <w:p w:rsidR="00213DED" w:rsidRPr="00B61648" w:rsidRDefault="00213DED"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851" w:type="dxa"/>
            <w:tcBorders>
              <w:bottom w:val="single" w:sz="4" w:space="0" w:color="auto"/>
            </w:tcBorders>
            <w:shd w:val="clear" w:color="auto" w:fill="auto"/>
            <w:noWrap/>
            <w:hideMark/>
          </w:tcPr>
          <w:p w:rsidR="00213DED" w:rsidRDefault="00213DED" w:rsidP="009120B0">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12</w:t>
            </w:r>
          </w:p>
        </w:tc>
        <w:tc>
          <w:tcPr>
            <w:tcW w:w="1276" w:type="dxa"/>
            <w:shd w:val="clear" w:color="auto" w:fill="auto"/>
            <w:noWrap/>
            <w:hideMark/>
          </w:tcPr>
          <w:p w:rsidR="00213DED" w:rsidRDefault="00213DED"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130250</w:t>
            </w:r>
          </w:p>
        </w:tc>
        <w:tc>
          <w:tcPr>
            <w:tcW w:w="1275" w:type="dxa"/>
            <w:shd w:val="clear" w:color="auto" w:fill="auto"/>
            <w:noWrap/>
            <w:hideMark/>
          </w:tcPr>
          <w:p w:rsidR="00213DED" w:rsidRDefault="00213DED"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156300</w:t>
            </w:r>
          </w:p>
        </w:tc>
      </w:tr>
      <w:tr w:rsidR="00213DED" w:rsidRPr="00953E78" w:rsidTr="00453078">
        <w:trPr>
          <w:trHeight w:val="547"/>
        </w:trPr>
        <w:tc>
          <w:tcPr>
            <w:tcW w:w="1134" w:type="dxa"/>
            <w:tcBorders>
              <w:right w:val="single" w:sz="4" w:space="0" w:color="auto"/>
            </w:tcBorders>
            <w:shd w:val="clear" w:color="auto" w:fill="auto"/>
            <w:noWrap/>
            <w:hideMark/>
          </w:tcPr>
          <w:p w:rsidR="00213DED" w:rsidRPr="00217FA5" w:rsidRDefault="00213DED" w:rsidP="009120B0">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213DED" w:rsidRPr="009120B0" w:rsidRDefault="009120B0" w:rsidP="009120B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Шприц </w:t>
            </w:r>
            <w:r>
              <w:rPr>
                <w:rFonts w:ascii="Times New Roman" w:hAnsi="Times New Roman" w:cs="Times New Roman"/>
                <w:sz w:val="28"/>
                <w:szCs w:val="28"/>
                <w:lang w:val="en-US"/>
              </w:rPr>
              <w:t>PICO</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213DED" w:rsidRPr="00453078" w:rsidRDefault="00C947F9" w:rsidP="00453078">
            <w:pPr>
              <w:pStyle w:val="TableParagraph"/>
              <w:spacing w:line="240" w:lineRule="auto"/>
              <w:ind w:left="0" w:right="176"/>
              <w:jc w:val="both"/>
              <w:rPr>
                <w:rFonts w:eastAsiaTheme="minorEastAsia"/>
                <w:sz w:val="28"/>
                <w:szCs w:val="28"/>
                <w:lang w:bidi="ar-SA"/>
              </w:rPr>
            </w:pPr>
            <w:r w:rsidRPr="00C947F9">
              <w:rPr>
                <w:rFonts w:eastAsiaTheme="minorEastAsia"/>
                <w:sz w:val="28"/>
                <w:szCs w:val="28"/>
                <w:lang w:bidi="ar-SA"/>
              </w:rPr>
              <w:t>P</w:t>
            </w:r>
            <w:r w:rsidR="00453078">
              <w:rPr>
                <w:rFonts w:eastAsiaTheme="minorEastAsia"/>
                <w:sz w:val="28"/>
                <w:szCs w:val="28"/>
                <w:lang w:bidi="ar-SA"/>
              </w:rPr>
              <w:t xml:space="preserve">ICO50 (В одной упаковке 100 шт. </w:t>
            </w:r>
            <w:r w:rsidRPr="00C947F9">
              <w:rPr>
                <w:rFonts w:eastAsiaTheme="minorEastAsia"/>
                <w:sz w:val="28"/>
                <w:szCs w:val="28"/>
                <w:lang w:bidi="ar-SA"/>
              </w:rPr>
              <w:t>полипропиленовых шприцев с</w:t>
            </w:r>
            <w:r w:rsidR="00453078">
              <w:rPr>
                <w:rFonts w:eastAsiaTheme="minorEastAsia"/>
                <w:sz w:val="28"/>
                <w:szCs w:val="28"/>
                <w:lang w:bidi="ar-SA"/>
              </w:rPr>
              <w:t xml:space="preserve"> </w:t>
            </w:r>
            <w:r w:rsidRPr="00C947F9">
              <w:rPr>
                <w:rFonts w:eastAsiaTheme="minorEastAsia"/>
                <w:sz w:val="28"/>
                <w:szCs w:val="28"/>
                <w:lang w:bidi="ar-SA"/>
              </w:rPr>
              <w:t>гепарин</w:t>
            </w:r>
            <w:r w:rsidR="00453078">
              <w:rPr>
                <w:rFonts w:eastAsiaTheme="minorEastAsia"/>
                <w:sz w:val="28"/>
                <w:szCs w:val="28"/>
                <w:lang w:bidi="ar-SA"/>
              </w:rPr>
              <w:t xml:space="preserve">изированным диском и колпачком. </w:t>
            </w:r>
            <w:r w:rsidRPr="00C947F9">
              <w:rPr>
                <w:rFonts w:eastAsiaTheme="minorEastAsia"/>
                <w:sz w:val="28"/>
                <w:szCs w:val="28"/>
                <w:lang w:bidi="ar-SA"/>
              </w:rPr>
              <w:t>Содержит натриево-литиевый гепарин,</w:t>
            </w:r>
            <w:r w:rsidR="00453078">
              <w:rPr>
                <w:rFonts w:eastAsiaTheme="minorEastAsia"/>
                <w:sz w:val="28"/>
                <w:szCs w:val="28"/>
                <w:lang w:bidi="ar-SA"/>
              </w:rPr>
              <w:t xml:space="preserve"> </w:t>
            </w:r>
            <w:r w:rsidRPr="00C947F9">
              <w:rPr>
                <w:rFonts w:eastAsiaTheme="minorEastAsia"/>
                <w:sz w:val="28"/>
                <w:szCs w:val="28"/>
                <w:lang w:bidi="ar-SA"/>
              </w:rPr>
              <w:t>сб</w:t>
            </w:r>
            <w:r w:rsidR="00453078">
              <w:rPr>
                <w:rFonts w:eastAsiaTheme="minorEastAsia"/>
                <w:sz w:val="28"/>
                <w:szCs w:val="28"/>
                <w:lang w:bidi="ar-SA"/>
              </w:rPr>
              <w:t xml:space="preserve">алансированный по электролитам. </w:t>
            </w:r>
            <w:r w:rsidRPr="00C947F9">
              <w:rPr>
                <w:rFonts w:eastAsiaTheme="minorEastAsia"/>
                <w:sz w:val="28"/>
                <w:szCs w:val="28"/>
                <w:lang w:bidi="ar-SA"/>
              </w:rPr>
              <w:t>Концентрация гепарина не менее 80 МЕ (международных единиц). Компоненты не содержат сухой натуральный</w:t>
            </w:r>
            <w:r w:rsidR="00453078">
              <w:rPr>
                <w:rFonts w:eastAsiaTheme="minorEastAsia"/>
                <w:sz w:val="28"/>
                <w:szCs w:val="28"/>
                <w:lang w:bidi="ar-SA"/>
              </w:rPr>
              <w:t xml:space="preserve"> </w:t>
            </w:r>
            <w:r w:rsidRPr="00C947F9">
              <w:rPr>
                <w:sz w:val="28"/>
                <w:szCs w:val="28"/>
              </w:rPr>
              <w:t>каучук(латекс).</w:t>
            </w:r>
            <w:r w:rsidR="00453078">
              <w:rPr>
                <w:sz w:val="28"/>
                <w:szCs w:val="28"/>
              </w:rPr>
              <w:t xml:space="preserve"> </w:t>
            </w:r>
            <w:r w:rsidRPr="00C947F9">
              <w:rPr>
                <w:sz w:val="28"/>
                <w:szCs w:val="28"/>
              </w:rPr>
              <w:t>Артериальные, без иглы, объем 2 мл.)</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13DED" w:rsidRPr="00B6164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упак</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213DED" w:rsidRDefault="00453078" w:rsidP="009120B0">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p>
        </w:tc>
        <w:tc>
          <w:tcPr>
            <w:tcW w:w="1276" w:type="dxa"/>
            <w:tcBorders>
              <w:left w:val="single" w:sz="4" w:space="0" w:color="auto"/>
            </w:tcBorders>
            <w:shd w:val="clear" w:color="auto" w:fill="auto"/>
            <w:noWrap/>
            <w:hideMark/>
          </w:tcPr>
          <w:p w:rsidR="00213DED"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54179</w:t>
            </w:r>
          </w:p>
        </w:tc>
        <w:tc>
          <w:tcPr>
            <w:tcW w:w="1275" w:type="dxa"/>
            <w:shd w:val="clear" w:color="auto" w:fill="auto"/>
            <w:noWrap/>
            <w:hideMark/>
          </w:tcPr>
          <w:p w:rsidR="00213DED"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270895</w:t>
            </w:r>
          </w:p>
        </w:tc>
      </w:tr>
      <w:tr w:rsidR="00453078" w:rsidRPr="00953E78" w:rsidTr="00453078">
        <w:trPr>
          <w:trHeight w:val="547"/>
        </w:trPr>
        <w:tc>
          <w:tcPr>
            <w:tcW w:w="1134" w:type="dxa"/>
            <w:shd w:val="clear" w:color="auto" w:fill="auto"/>
            <w:noWrap/>
            <w:hideMark/>
          </w:tcPr>
          <w:p w:rsidR="00453078" w:rsidRPr="00217FA5" w:rsidRDefault="00453078" w:rsidP="009120B0">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261" w:type="dxa"/>
            <w:tcBorders>
              <w:top w:val="single" w:sz="4" w:space="0" w:color="auto"/>
            </w:tcBorders>
            <w:shd w:val="clear" w:color="auto" w:fill="auto"/>
            <w:hideMark/>
          </w:tcPr>
          <w:p w:rsidR="00453078" w:rsidRDefault="00453078" w:rsidP="002B0355">
            <w:pPr>
              <w:pStyle w:val="TableParagraph"/>
              <w:spacing w:line="222" w:lineRule="exact"/>
              <w:ind w:left="107"/>
              <w:rPr>
                <w:sz w:val="28"/>
                <w:szCs w:val="28"/>
              </w:rPr>
            </w:pPr>
          </w:p>
          <w:p w:rsidR="00453078" w:rsidRPr="00453078" w:rsidRDefault="00453078" w:rsidP="002B0355">
            <w:pPr>
              <w:pStyle w:val="TableParagraph"/>
              <w:spacing w:line="222" w:lineRule="exact"/>
              <w:ind w:left="107"/>
              <w:rPr>
                <w:sz w:val="28"/>
                <w:szCs w:val="28"/>
              </w:rPr>
            </w:pPr>
            <w:r w:rsidRPr="00453078">
              <w:rPr>
                <w:sz w:val="28"/>
                <w:szCs w:val="28"/>
              </w:rPr>
              <w:t>Контрол</w:t>
            </w:r>
            <w:r w:rsidRPr="00453078">
              <w:rPr>
                <w:sz w:val="28"/>
                <w:szCs w:val="28"/>
              </w:rPr>
              <w:t xml:space="preserve">ь качества </w:t>
            </w:r>
          </w:p>
        </w:tc>
        <w:tc>
          <w:tcPr>
            <w:tcW w:w="6662" w:type="dxa"/>
            <w:tcBorders>
              <w:top w:val="single" w:sz="4" w:space="0" w:color="auto"/>
            </w:tcBorders>
            <w:shd w:val="clear" w:color="auto" w:fill="auto"/>
            <w:hideMark/>
          </w:tcPr>
          <w:p w:rsidR="00453078" w:rsidRDefault="00453078" w:rsidP="002B0355">
            <w:pPr>
              <w:pStyle w:val="TableParagraph"/>
              <w:spacing w:line="222" w:lineRule="exact"/>
              <w:ind w:left="107"/>
              <w:rPr>
                <w:sz w:val="28"/>
                <w:szCs w:val="28"/>
              </w:rPr>
            </w:pPr>
          </w:p>
          <w:p w:rsidR="00453078" w:rsidRPr="00453078" w:rsidRDefault="00453078" w:rsidP="002B0355">
            <w:pPr>
              <w:pStyle w:val="TableParagraph"/>
              <w:spacing w:line="222" w:lineRule="exact"/>
              <w:ind w:left="107"/>
              <w:rPr>
                <w:sz w:val="28"/>
                <w:szCs w:val="28"/>
              </w:rPr>
            </w:pPr>
            <w:r w:rsidRPr="00453078">
              <w:rPr>
                <w:sz w:val="28"/>
                <w:szCs w:val="28"/>
              </w:rPr>
              <w:t>Контроль качества QUALICHECK4+ 1 уровня</w:t>
            </w:r>
          </w:p>
        </w:tc>
        <w:tc>
          <w:tcPr>
            <w:tcW w:w="850" w:type="dxa"/>
            <w:tcBorders>
              <w:top w:val="single" w:sz="4" w:space="0" w:color="auto"/>
            </w:tcBorders>
            <w:shd w:val="clear" w:color="auto" w:fill="auto"/>
            <w:noWrap/>
            <w:hideMark/>
          </w:tcPr>
          <w:p w:rsidR="00453078" w:rsidRPr="00B6164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851" w:type="dxa"/>
            <w:tcBorders>
              <w:top w:val="single" w:sz="4" w:space="0" w:color="auto"/>
            </w:tcBorders>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276" w:type="dxa"/>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110214</w:t>
            </w:r>
          </w:p>
        </w:tc>
        <w:tc>
          <w:tcPr>
            <w:tcW w:w="1275" w:type="dxa"/>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110214</w:t>
            </w:r>
          </w:p>
        </w:tc>
      </w:tr>
      <w:tr w:rsidR="00453078" w:rsidRPr="00953E78" w:rsidTr="00213DED">
        <w:trPr>
          <w:trHeight w:val="547"/>
        </w:trPr>
        <w:tc>
          <w:tcPr>
            <w:tcW w:w="1134" w:type="dxa"/>
            <w:shd w:val="clear" w:color="auto" w:fill="auto"/>
            <w:noWrap/>
            <w:hideMark/>
          </w:tcPr>
          <w:p w:rsidR="00453078" w:rsidRPr="00217FA5" w:rsidRDefault="00453078" w:rsidP="009120B0">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261" w:type="dxa"/>
            <w:shd w:val="clear" w:color="auto" w:fill="auto"/>
            <w:hideMark/>
          </w:tcPr>
          <w:p w:rsidR="00453078" w:rsidRDefault="00453078" w:rsidP="00453078">
            <w:pPr>
              <w:pStyle w:val="TableParagraph"/>
              <w:ind w:left="107"/>
              <w:rPr>
                <w:sz w:val="28"/>
                <w:szCs w:val="28"/>
              </w:rPr>
            </w:pPr>
          </w:p>
          <w:p w:rsidR="00453078" w:rsidRPr="00453078" w:rsidRDefault="00453078" w:rsidP="00453078">
            <w:pPr>
              <w:pStyle w:val="TableParagraph"/>
              <w:ind w:left="107"/>
              <w:rPr>
                <w:sz w:val="28"/>
                <w:szCs w:val="28"/>
              </w:rPr>
            </w:pPr>
            <w:r w:rsidRPr="00453078">
              <w:rPr>
                <w:sz w:val="28"/>
                <w:szCs w:val="28"/>
              </w:rPr>
              <w:t xml:space="preserve">Контроль качества </w:t>
            </w:r>
          </w:p>
        </w:tc>
        <w:tc>
          <w:tcPr>
            <w:tcW w:w="6662" w:type="dxa"/>
            <w:shd w:val="clear" w:color="auto" w:fill="auto"/>
            <w:hideMark/>
          </w:tcPr>
          <w:p w:rsidR="00453078" w:rsidRDefault="00453078" w:rsidP="002B0355">
            <w:pPr>
              <w:pStyle w:val="TableParagraph"/>
              <w:ind w:left="107"/>
              <w:rPr>
                <w:sz w:val="28"/>
                <w:szCs w:val="28"/>
              </w:rPr>
            </w:pPr>
          </w:p>
          <w:p w:rsidR="00453078" w:rsidRPr="00453078" w:rsidRDefault="00453078" w:rsidP="002B0355">
            <w:pPr>
              <w:pStyle w:val="TableParagraph"/>
              <w:ind w:left="107"/>
              <w:rPr>
                <w:sz w:val="28"/>
                <w:szCs w:val="28"/>
              </w:rPr>
            </w:pPr>
            <w:r w:rsidRPr="00453078">
              <w:rPr>
                <w:sz w:val="28"/>
                <w:szCs w:val="28"/>
              </w:rPr>
              <w:t>Контроль качества QUALICHECK4+ 2 уровня</w:t>
            </w:r>
          </w:p>
        </w:tc>
        <w:tc>
          <w:tcPr>
            <w:tcW w:w="850" w:type="dxa"/>
            <w:shd w:val="clear" w:color="auto" w:fill="auto"/>
            <w:noWrap/>
            <w:hideMark/>
          </w:tcPr>
          <w:p w:rsidR="00453078" w:rsidRPr="00B6164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851" w:type="dxa"/>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276" w:type="dxa"/>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110214</w:t>
            </w:r>
          </w:p>
        </w:tc>
        <w:tc>
          <w:tcPr>
            <w:tcW w:w="1275" w:type="dxa"/>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110214</w:t>
            </w:r>
          </w:p>
        </w:tc>
      </w:tr>
      <w:tr w:rsidR="00453078" w:rsidRPr="00953E78" w:rsidTr="00213DED">
        <w:trPr>
          <w:trHeight w:val="547"/>
        </w:trPr>
        <w:tc>
          <w:tcPr>
            <w:tcW w:w="1134" w:type="dxa"/>
            <w:shd w:val="clear" w:color="auto" w:fill="auto"/>
            <w:noWrap/>
            <w:hideMark/>
          </w:tcPr>
          <w:p w:rsidR="00453078" w:rsidRDefault="00453078" w:rsidP="009120B0">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261" w:type="dxa"/>
            <w:shd w:val="clear" w:color="auto" w:fill="auto"/>
            <w:hideMark/>
          </w:tcPr>
          <w:p w:rsidR="00453078" w:rsidRDefault="00453078" w:rsidP="00453078">
            <w:pPr>
              <w:pStyle w:val="TableParagraph"/>
              <w:ind w:left="107"/>
              <w:rPr>
                <w:sz w:val="28"/>
                <w:szCs w:val="28"/>
              </w:rPr>
            </w:pPr>
          </w:p>
          <w:p w:rsidR="00453078" w:rsidRPr="00453078" w:rsidRDefault="00453078" w:rsidP="00453078">
            <w:pPr>
              <w:pStyle w:val="TableParagraph"/>
              <w:ind w:left="107"/>
              <w:rPr>
                <w:sz w:val="28"/>
                <w:szCs w:val="28"/>
              </w:rPr>
            </w:pPr>
            <w:r w:rsidRPr="00453078">
              <w:rPr>
                <w:sz w:val="28"/>
                <w:szCs w:val="28"/>
              </w:rPr>
              <w:t xml:space="preserve">Контроль качества </w:t>
            </w:r>
          </w:p>
        </w:tc>
        <w:tc>
          <w:tcPr>
            <w:tcW w:w="6662" w:type="dxa"/>
            <w:shd w:val="clear" w:color="auto" w:fill="auto"/>
            <w:hideMark/>
          </w:tcPr>
          <w:p w:rsidR="00453078" w:rsidRDefault="00453078" w:rsidP="002B0355">
            <w:pPr>
              <w:pStyle w:val="TableParagraph"/>
              <w:ind w:left="107"/>
              <w:rPr>
                <w:sz w:val="28"/>
                <w:szCs w:val="28"/>
              </w:rPr>
            </w:pPr>
          </w:p>
          <w:p w:rsidR="00453078" w:rsidRPr="00453078" w:rsidRDefault="00453078" w:rsidP="002B0355">
            <w:pPr>
              <w:pStyle w:val="TableParagraph"/>
              <w:ind w:left="107"/>
              <w:rPr>
                <w:sz w:val="28"/>
                <w:szCs w:val="28"/>
              </w:rPr>
            </w:pPr>
            <w:r w:rsidRPr="00453078">
              <w:rPr>
                <w:sz w:val="28"/>
                <w:szCs w:val="28"/>
              </w:rPr>
              <w:t>Контроль качества QUALICHECK4+ 3 уровня</w:t>
            </w:r>
          </w:p>
        </w:tc>
        <w:tc>
          <w:tcPr>
            <w:tcW w:w="850" w:type="dxa"/>
            <w:shd w:val="clear" w:color="auto" w:fill="auto"/>
            <w:noWrap/>
            <w:hideMark/>
          </w:tcPr>
          <w:p w:rsidR="00453078" w:rsidRPr="00B6164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851" w:type="dxa"/>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276" w:type="dxa"/>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110214</w:t>
            </w:r>
          </w:p>
        </w:tc>
        <w:tc>
          <w:tcPr>
            <w:tcW w:w="1275" w:type="dxa"/>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110214</w:t>
            </w:r>
          </w:p>
        </w:tc>
      </w:tr>
      <w:tr w:rsidR="00453078" w:rsidRPr="00953E78" w:rsidTr="00213DED">
        <w:trPr>
          <w:trHeight w:val="547"/>
        </w:trPr>
        <w:tc>
          <w:tcPr>
            <w:tcW w:w="1134" w:type="dxa"/>
            <w:shd w:val="clear" w:color="auto" w:fill="auto"/>
            <w:noWrap/>
            <w:hideMark/>
          </w:tcPr>
          <w:p w:rsidR="00453078" w:rsidRDefault="00453078" w:rsidP="009120B0">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261" w:type="dxa"/>
            <w:shd w:val="clear" w:color="auto" w:fill="auto"/>
            <w:hideMark/>
          </w:tcPr>
          <w:p w:rsidR="00453078" w:rsidRDefault="00453078" w:rsidP="00453078">
            <w:pPr>
              <w:pStyle w:val="TableParagraph"/>
              <w:spacing w:line="225" w:lineRule="exact"/>
              <w:ind w:left="107"/>
              <w:rPr>
                <w:sz w:val="28"/>
                <w:szCs w:val="28"/>
              </w:rPr>
            </w:pPr>
          </w:p>
          <w:p w:rsidR="00453078" w:rsidRPr="00453078" w:rsidRDefault="00453078" w:rsidP="00453078">
            <w:pPr>
              <w:pStyle w:val="TableParagraph"/>
              <w:spacing w:line="225" w:lineRule="exact"/>
              <w:ind w:left="107"/>
              <w:rPr>
                <w:sz w:val="28"/>
                <w:szCs w:val="28"/>
              </w:rPr>
            </w:pPr>
            <w:r w:rsidRPr="00453078">
              <w:rPr>
                <w:sz w:val="28"/>
                <w:szCs w:val="28"/>
              </w:rPr>
              <w:t xml:space="preserve">Контроль качества </w:t>
            </w:r>
          </w:p>
        </w:tc>
        <w:tc>
          <w:tcPr>
            <w:tcW w:w="6662" w:type="dxa"/>
            <w:shd w:val="clear" w:color="auto" w:fill="auto"/>
            <w:hideMark/>
          </w:tcPr>
          <w:p w:rsidR="00453078" w:rsidRDefault="00453078" w:rsidP="002B0355">
            <w:pPr>
              <w:pStyle w:val="TableParagraph"/>
              <w:spacing w:line="225" w:lineRule="exact"/>
              <w:ind w:left="107"/>
              <w:rPr>
                <w:sz w:val="28"/>
                <w:szCs w:val="28"/>
              </w:rPr>
            </w:pPr>
          </w:p>
          <w:p w:rsidR="00453078" w:rsidRPr="00453078" w:rsidRDefault="00453078" w:rsidP="002B0355">
            <w:pPr>
              <w:pStyle w:val="TableParagraph"/>
              <w:spacing w:line="225" w:lineRule="exact"/>
              <w:ind w:left="107"/>
              <w:rPr>
                <w:sz w:val="28"/>
                <w:szCs w:val="28"/>
              </w:rPr>
            </w:pPr>
            <w:r w:rsidRPr="00453078">
              <w:rPr>
                <w:sz w:val="28"/>
                <w:szCs w:val="28"/>
              </w:rPr>
              <w:t>Контроль качества QUALICHECK4+ 4 уровня</w:t>
            </w:r>
          </w:p>
        </w:tc>
        <w:tc>
          <w:tcPr>
            <w:tcW w:w="850" w:type="dxa"/>
            <w:shd w:val="clear" w:color="auto" w:fill="auto"/>
            <w:noWrap/>
            <w:hideMark/>
          </w:tcPr>
          <w:p w:rsidR="00453078" w:rsidRPr="00B6164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851" w:type="dxa"/>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276" w:type="dxa"/>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110214</w:t>
            </w:r>
          </w:p>
        </w:tc>
        <w:tc>
          <w:tcPr>
            <w:tcW w:w="1275" w:type="dxa"/>
            <w:shd w:val="clear" w:color="auto" w:fill="auto"/>
            <w:noWrap/>
            <w:hideMark/>
          </w:tcPr>
          <w:p w:rsidR="00453078" w:rsidRDefault="00453078" w:rsidP="009120B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110214</w:t>
            </w:r>
          </w:p>
        </w:tc>
      </w:tr>
      <w:tr w:rsidR="00FC287A" w:rsidRPr="00953E78" w:rsidTr="00213DED">
        <w:trPr>
          <w:trHeight w:val="315"/>
        </w:trPr>
        <w:tc>
          <w:tcPr>
            <w:tcW w:w="1134" w:type="dxa"/>
            <w:shd w:val="clear" w:color="auto" w:fill="auto"/>
            <w:noWrap/>
            <w:hideMark/>
          </w:tcPr>
          <w:p w:rsidR="00FC287A" w:rsidRDefault="00FC287A" w:rsidP="00D976D9">
            <w:pPr>
              <w:spacing w:after="0" w:line="240" w:lineRule="auto"/>
              <w:jc w:val="center"/>
              <w:rPr>
                <w:rFonts w:ascii="Times New Roman" w:eastAsia="Times New Roman" w:hAnsi="Times New Roman" w:cs="Times New Roman"/>
                <w:color w:val="000000"/>
                <w:sz w:val="20"/>
                <w:szCs w:val="20"/>
              </w:rPr>
            </w:pPr>
          </w:p>
          <w:p w:rsidR="00FC287A" w:rsidRPr="00953E78" w:rsidRDefault="00FC287A"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14175" w:type="dxa"/>
            <w:gridSpan w:val="6"/>
            <w:shd w:val="clear" w:color="auto" w:fill="auto"/>
            <w:hideMark/>
          </w:tcPr>
          <w:p w:rsidR="00FC287A" w:rsidRPr="00953E78" w:rsidRDefault="00FC287A" w:rsidP="00953E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szCs w:val="28"/>
                <w:lang w:val="kk-KZ"/>
              </w:rPr>
              <w:t>Итого:</w:t>
            </w:r>
          </w:p>
          <w:p w:rsidR="00FC287A" w:rsidRPr="00217FA5" w:rsidRDefault="00453078" w:rsidP="0045307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5 740 605,00</w:t>
            </w:r>
            <w:r w:rsidR="00FC287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пять миллионов</w:t>
            </w:r>
            <w:r w:rsidR="00FC287A">
              <w:rPr>
                <w:rFonts w:ascii="Times New Roman" w:eastAsia="Times New Roman" w:hAnsi="Times New Roman" w:cs="Times New Roman"/>
                <w:b/>
                <w:color w:val="000000"/>
                <w:sz w:val="28"/>
                <w:szCs w:val="28"/>
              </w:rPr>
              <w:t xml:space="preserve"> семь</w:t>
            </w:r>
            <w:r>
              <w:rPr>
                <w:rFonts w:ascii="Times New Roman" w:eastAsia="Times New Roman" w:hAnsi="Times New Roman" w:cs="Times New Roman"/>
                <w:b/>
                <w:color w:val="000000"/>
                <w:sz w:val="28"/>
                <w:szCs w:val="28"/>
              </w:rPr>
              <w:t>сот сорок</w:t>
            </w:r>
            <w:r w:rsidR="00FC287A">
              <w:rPr>
                <w:rFonts w:ascii="Times New Roman" w:eastAsia="Times New Roman" w:hAnsi="Times New Roman" w:cs="Times New Roman"/>
                <w:b/>
                <w:color w:val="000000"/>
                <w:sz w:val="28"/>
                <w:szCs w:val="28"/>
              </w:rPr>
              <w:t xml:space="preserve"> тысяч </w:t>
            </w:r>
            <w:r>
              <w:rPr>
                <w:rFonts w:ascii="Times New Roman" w:eastAsia="Times New Roman" w:hAnsi="Times New Roman" w:cs="Times New Roman"/>
                <w:b/>
                <w:color w:val="000000"/>
                <w:sz w:val="28"/>
                <w:szCs w:val="28"/>
              </w:rPr>
              <w:t xml:space="preserve">шестьсот пять </w:t>
            </w:r>
            <w:r w:rsidR="00FC287A">
              <w:rPr>
                <w:rFonts w:ascii="Times New Roman" w:eastAsia="Times New Roman" w:hAnsi="Times New Roman" w:cs="Times New Roman"/>
                <w:b/>
                <w:color w:val="000000"/>
                <w:sz w:val="28"/>
                <w:szCs w:val="28"/>
              </w:rPr>
              <w:t>тенге 00 тиын)</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lastRenderedPageBreak/>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604" w:rsidRDefault="00CF2604" w:rsidP="004B5FBC">
      <w:pPr>
        <w:spacing w:after="0" w:line="240" w:lineRule="auto"/>
      </w:pPr>
      <w:r>
        <w:separator/>
      </w:r>
    </w:p>
  </w:endnote>
  <w:endnote w:type="continuationSeparator" w:id="1">
    <w:p w:rsidR="00CF2604" w:rsidRDefault="00CF260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604" w:rsidRDefault="00CF2604" w:rsidP="004B5FBC">
      <w:pPr>
        <w:spacing w:after="0" w:line="240" w:lineRule="auto"/>
      </w:pPr>
      <w:r>
        <w:separator/>
      </w:r>
    </w:p>
  </w:footnote>
  <w:footnote w:type="continuationSeparator" w:id="1">
    <w:p w:rsidR="00CF2604" w:rsidRDefault="00CF260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005DA"/>
    <w:rsid w:val="0011172D"/>
    <w:rsid w:val="00111CE1"/>
    <w:rsid w:val="00115F4C"/>
    <w:rsid w:val="00116A2F"/>
    <w:rsid w:val="00117E3D"/>
    <w:rsid w:val="00120E3E"/>
    <w:rsid w:val="00123277"/>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3DE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3A6F"/>
    <w:rsid w:val="00286979"/>
    <w:rsid w:val="00286A29"/>
    <w:rsid w:val="0029171F"/>
    <w:rsid w:val="00293259"/>
    <w:rsid w:val="00295BA8"/>
    <w:rsid w:val="00297683"/>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06B2"/>
    <w:rsid w:val="00310A8A"/>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3228"/>
    <w:rsid w:val="00375DEA"/>
    <w:rsid w:val="00377869"/>
    <w:rsid w:val="00381196"/>
    <w:rsid w:val="00384E89"/>
    <w:rsid w:val="003864DC"/>
    <w:rsid w:val="003916F3"/>
    <w:rsid w:val="00394156"/>
    <w:rsid w:val="00396913"/>
    <w:rsid w:val="003A09D8"/>
    <w:rsid w:val="003A3DD5"/>
    <w:rsid w:val="003B14DF"/>
    <w:rsid w:val="003B24F7"/>
    <w:rsid w:val="003B3282"/>
    <w:rsid w:val="003B5CD5"/>
    <w:rsid w:val="003C40AA"/>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078"/>
    <w:rsid w:val="004536E9"/>
    <w:rsid w:val="00454326"/>
    <w:rsid w:val="0046298F"/>
    <w:rsid w:val="0046353B"/>
    <w:rsid w:val="00470862"/>
    <w:rsid w:val="00476784"/>
    <w:rsid w:val="00486FC8"/>
    <w:rsid w:val="0049190D"/>
    <w:rsid w:val="00492578"/>
    <w:rsid w:val="004A1AFE"/>
    <w:rsid w:val="004A3940"/>
    <w:rsid w:val="004A3E18"/>
    <w:rsid w:val="004A4CFE"/>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0FDC"/>
    <w:rsid w:val="0054500F"/>
    <w:rsid w:val="00545E1C"/>
    <w:rsid w:val="005515F4"/>
    <w:rsid w:val="00552BDD"/>
    <w:rsid w:val="00560D65"/>
    <w:rsid w:val="00565932"/>
    <w:rsid w:val="00567D2F"/>
    <w:rsid w:val="00571F0D"/>
    <w:rsid w:val="0057485F"/>
    <w:rsid w:val="005821F2"/>
    <w:rsid w:val="00584BF0"/>
    <w:rsid w:val="00586084"/>
    <w:rsid w:val="0058780C"/>
    <w:rsid w:val="005901C8"/>
    <w:rsid w:val="00590EAE"/>
    <w:rsid w:val="0059324A"/>
    <w:rsid w:val="00593EDE"/>
    <w:rsid w:val="005A01D4"/>
    <w:rsid w:val="005A1D9C"/>
    <w:rsid w:val="005A208E"/>
    <w:rsid w:val="005A3087"/>
    <w:rsid w:val="005A6E31"/>
    <w:rsid w:val="005B43DB"/>
    <w:rsid w:val="005C339B"/>
    <w:rsid w:val="005C471E"/>
    <w:rsid w:val="005D66E1"/>
    <w:rsid w:val="005E6126"/>
    <w:rsid w:val="005F50A6"/>
    <w:rsid w:val="005F594A"/>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6F7106"/>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1F0E"/>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8F40DA"/>
    <w:rsid w:val="00901077"/>
    <w:rsid w:val="00903C85"/>
    <w:rsid w:val="009120B0"/>
    <w:rsid w:val="009136F7"/>
    <w:rsid w:val="00914B14"/>
    <w:rsid w:val="00915289"/>
    <w:rsid w:val="009155F8"/>
    <w:rsid w:val="00917FBA"/>
    <w:rsid w:val="009240D0"/>
    <w:rsid w:val="009243DC"/>
    <w:rsid w:val="00926B2D"/>
    <w:rsid w:val="00927ECF"/>
    <w:rsid w:val="0093191D"/>
    <w:rsid w:val="00937B95"/>
    <w:rsid w:val="00941E72"/>
    <w:rsid w:val="0094721B"/>
    <w:rsid w:val="00953E78"/>
    <w:rsid w:val="009557F8"/>
    <w:rsid w:val="00964A8F"/>
    <w:rsid w:val="00967CE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67524"/>
    <w:rsid w:val="00A71BDD"/>
    <w:rsid w:val="00A73989"/>
    <w:rsid w:val="00A73F4A"/>
    <w:rsid w:val="00A770CA"/>
    <w:rsid w:val="00A8093C"/>
    <w:rsid w:val="00A83174"/>
    <w:rsid w:val="00A91A0F"/>
    <w:rsid w:val="00A9240E"/>
    <w:rsid w:val="00A934BC"/>
    <w:rsid w:val="00A96743"/>
    <w:rsid w:val="00A97F9F"/>
    <w:rsid w:val="00AA00B9"/>
    <w:rsid w:val="00AA022E"/>
    <w:rsid w:val="00AB0D11"/>
    <w:rsid w:val="00AB364C"/>
    <w:rsid w:val="00AB4E56"/>
    <w:rsid w:val="00AB6F33"/>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E97"/>
    <w:rsid w:val="00B71A13"/>
    <w:rsid w:val="00B747D0"/>
    <w:rsid w:val="00B778CA"/>
    <w:rsid w:val="00B8109F"/>
    <w:rsid w:val="00B814C3"/>
    <w:rsid w:val="00B82EF7"/>
    <w:rsid w:val="00B854D0"/>
    <w:rsid w:val="00B90FB1"/>
    <w:rsid w:val="00B92919"/>
    <w:rsid w:val="00B92988"/>
    <w:rsid w:val="00B95734"/>
    <w:rsid w:val="00B9639A"/>
    <w:rsid w:val="00B97D7F"/>
    <w:rsid w:val="00BA1637"/>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47F9"/>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2604"/>
    <w:rsid w:val="00CF3357"/>
    <w:rsid w:val="00D0047E"/>
    <w:rsid w:val="00D03B32"/>
    <w:rsid w:val="00D147E1"/>
    <w:rsid w:val="00D30534"/>
    <w:rsid w:val="00D33606"/>
    <w:rsid w:val="00D33CA5"/>
    <w:rsid w:val="00D41081"/>
    <w:rsid w:val="00D42524"/>
    <w:rsid w:val="00D50604"/>
    <w:rsid w:val="00D51C47"/>
    <w:rsid w:val="00D5570F"/>
    <w:rsid w:val="00D56D15"/>
    <w:rsid w:val="00D66649"/>
    <w:rsid w:val="00D71187"/>
    <w:rsid w:val="00D747BE"/>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B5E90"/>
    <w:rsid w:val="00EC2FCD"/>
    <w:rsid w:val="00EC4845"/>
    <w:rsid w:val="00EC4C04"/>
    <w:rsid w:val="00ED071A"/>
    <w:rsid w:val="00ED3086"/>
    <w:rsid w:val="00ED39B3"/>
    <w:rsid w:val="00ED6DDF"/>
    <w:rsid w:val="00ED6EFE"/>
    <w:rsid w:val="00ED78DE"/>
    <w:rsid w:val="00EE0242"/>
    <w:rsid w:val="00EE1D96"/>
    <w:rsid w:val="00EE2032"/>
    <w:rsid w:val="00EE54BB"/>
    <w:rsid w:val="00EE7370"/>
    <w:rsid w:val="00EF0773"/>
    <w:rsid w:val="00F0265A"/>
    <w:rsid w:val="00F04616"/>
    <w:rsid w:val="00F07E60"/>
    <w:rsid w:val="00F100E3"/>
    <w:rsid w:val="00F10264"/>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287A"/>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paragraph" w:customStyle="1" w:styleId="TableParagraph">
    <w:name w:val="Table Paragraph"/>
    <w:basedOn w:val="a"/>
    <w:uiPriority w:val="1"/>
    <w:qFormat/>
    <w:rsid w:val="00C947F9"/>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6653</TotalTime>
  <Pages>10</Pages>
  <Words>2922</Words>
  <Characters>16660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19543</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2019-02-11T11:37:00Z</cp:lastPrinted>
  <dcterms:created xsi:type="dcterms:W3CDTF">2017-08-17T06:32:00Z</dcterms:created>
  <dcterms:modified xsi:type="dcterms:W3CDTF">2019-02-15T10:41:00Z</dcterms:modified>
</cp:coreProperties>
</file>