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4B" w:rsidRPr="002E1B4B" w:rsidRDefault="002E1B4B" w:rsidP="001F0659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УТВЕРЖДАЮ</w:t>
      </w:r>
    </w:p>
    <w:p w:rsidR="00BA49BC" w:rsidRDefault="002E1B4B" w:rsidP="001F0659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 xml:space="preserve">Главный врач ГКП на ПХВ </w:t>
      </w:r>
    </w:p>
    <w:p w:rsidR="002E1B4B" w:rsidRDefault="002E1B4B" w:rsidP="001F0659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«Степногорская центральная городская больница»</w:t>
      </w:r>
    </w:p>
    <w:p w:rsidR="00BA49BC" w:rsidRDefault="00BA49BC" w:rsidP="001F0659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_________________Киноятов Д.А.</w:t>
      </w:r>
    </w:p>
    <w:p w:rsidR="00BA49BC" w:rsidRDefault="00BA49BC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DA26D4" w:rsidRDefault="00DA26D4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DA26D4" w:rsidRPr="002E1B4B" w:rsidRDefault="00DA26D4" w:rsidP="00BA49B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DA26D4" w:rsidRDefault="00DA26D4" w:rsidP="00771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6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итогах закупа лекарственных средств </w:t>
      </w:r>
    </w:p>
    <w:p w:rsidR="00233BD5" w:rsidRPr="00DA26D4" w:rsidRDefault="00FE3825" w:rsidP="007717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D4">
        <w:rPr>
          <w:rFonts w:ascii="Times New Roman" w:hAnsi="Times New Roman" w:cs="Times New Roman"/>
          <w:b/>
          <w:sz w:val="28"/>
          <w:szCs w:val="28"/>
        </w:rPr>
        <w:t>способом из одного источника</w:t>
      </w:r>
    </w:p>
    <w:p w:rsidR="00FE3825" w:rsidRDefault="00FE3825" w:rsidP="007717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6967" w:rsidRPr="001F0659" w:rsidRDefault="00356967" w:rsidP="00D15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 xml:space="preserve">г. </w:t>
      </w:r>
      <w:r w:rsidRPr="001F0659">
        <w:rPr>
          <w:rFonts w:ascii="Times New Roman" w:hAnsi="Times New Roman" w:cs="Times New Roman"/>
          <w:sz w:val="28"/>
          <w:szCs w:val="28"/>
        </w:rPr>
        <w:t xml:space="preserve">Степногорск </w:t>
      </w:r>
      <w:r w:rsidR="00D155E3" w:rsidRPr="001F065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F06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55E3" w:rsidRPr="001F065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A26D4">
        <w:rPr>
          <w:rFonts w:ascii="Times New Roman" w:hAnsi="Times New Roman" w:cs="Times New Roman"/>
          <w:sz w:val="28"/>
          <w:szCs w:val="28"/>
        </w:rPr>
        <w:t>11</w:t>
      </w:r>
      <w:r w:rsidR="001F0659" w:rsidRPr="001F0659">
        <w:rPr>
          <w:rFonts w:ascii="Times New Roman" w:hAnsi="Times New Roman" w:cs="Times New Roman"/>
          <w:sz w:val="28"/>
          <w:szCs w:val="28"/>
        </w:rPr>
        <w:t>.0</w:t>
      </w:r>
      <w:r w:rsidR="00815BAD">
        <w:rPr>
          <w:rFonts w:ascii="Times New Roman" w:hAnsi="Times New Roman" w:cs="Times New Roman"/>
          <w:sz w:val="28"/>
          <w:szCs w:val="28"/>
        </w:rPr>
        <w:t>4</w:t>
      </w:r>
      <w:r w:rsidR="001F0659" w:rsidRPr="001F0659">
        <w:rPr>
          <w:rFonts w:ascii="Times New Roman" w:hAnsi="Times New Roman" w:cs="Times New Roman"/>
          <w:sz w:val="28"/>
          <w:szCs w:val="28"/>
        </w:rPr>
        <w:t>.2017 г.</w:t>
      </w:r>
    </w:p>
    <w:p w:rsidR="00BA49BC" w:rsidRPr="002E1B4B" w:rsidRDefault="00BA49BC" w:rsidP="002E1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6D4" w:rsidRPr="00DA26D4" w:rsidRDefault="00DA26D4" w:rsidP="00DA26D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proofErr w:type="gramStart"/>
      <w:r w:rsidRPr="00DA26D4">
        <w:rPr>
          <w:rFonts w:ascii="Times New Roman" w:eastAsia="Times New Roman" w:hAnsi="Times New Roman" w:cs="Times New Roman"/>
          <w:color w:val="000000"/>
          <w:sz w:val="28"/>
        </w:rPr>
        <w:t>Организатор закупок ГКП на ПХВ "</w:t>
      </w:r>
      <w:r w:rsidRPr="00DA26D4">
        <w:rPr>
          <w:rFonts w:ascii="Times New Roman" w:hAnsi="Times New Roman" w:cs="Times New Roman"/>
          <w:sz w:val="28"/>
          <w:szCs w:val="28"/>
        </w:rPr>
        <w:t xml:space="preserve"> Степногорская центральная городская больница</w:t>
      </w:r>
      <w:r w:rsidRPr="00DA26D4">
        <w:rPr>
          <w:rFonts w:ascii="Times New Roman" w:eastAsia="Times New Roman" w:hAnsi="Times New Roman" w:cs="Times New Roman"/>
          <w:color w:val="000000"/>
          <w:sz w:val="28"/>
        </w:rPr>
        <w:t xml:space="preserve"> " </w:t>
      </w:r>
      <w:r w:rsidRPr="00DA26D4">
        <w:rPr>
          <w:rFonts w:ascii="Times New Roman" w:hAnsi="Times New Roman" w:cs="Times New Roman"/>
          <w:sz w:val="28"/>
          <w:szCs w:val="28"/>
        </w:rPr>
        <w:t>при управлении Здравоохранения Акмолинской области</w:t>
      </w:r>
      <w:r w:rsidRPr="00DA26D4">
        <w:rPr>
          <w:rFonts w:ascii="Times New Roman" w:eastAsia="Times New Roman" w:hAnsi="Times New Roman" w:cs="Times New Roman"/>
          <w:color w:val="000000"/>
          <w:sz w:val="28"/>
        </w:rPr>
        <w:t xml:space="preserve"> на основании пп.2 п.114 гл.10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</w:t>
      </w:r>
      <w:proofErr w:type="gramEnd"/>
      <w:r w:rsidRPr="00DA26D4">
        <w:rPr>
          <w:rFonts w:ascii="Times New Roman" w:eastAsia="Times New Roman" w:hAnsi="Times New Roman" w:cs="Times New Roman"/>
          <w:color w:val="000000"/>
          <w:sz w:val="28"/>
        </w:rPr>
        <w:t xml:space="preserve"> Правительства Республики Казахстан от 30 октября  2009 года №1729 (далее - Правила) в связи с тем, что закупки способом запроса ценовых предложений признаны несостоявшимися </w:t>
      </w:r>
      <w:r w:rsidRPr="00DA26D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РЕШИЛ:</w:t>
      </w:r>
    </w:p>
    <w:p w:rsidR="00FE3825" w:rsidRPr="00DA26D4" w:rsidRDefault="00FE3825" w:rsidP="00FE3825">
      <w:pPr>
        <w:pStyle w:val="a3"/>
        <w:numPr>
          <w:ilvl w:val="0"/>
          <w:numId w:val="4"/>
        </w:numPr>
        <w:spacing w:after="0"/>
        <w:ind w:hanging="75"/>
        <w:jc w:val="both"/>
        <w:rPr>
          <w:rFonts w:ascii="Times New Roman" w:hAnsi="Times New Roman" w:cs="Times New Roman"/>
          <w:sz w:val="28"/>
          <w:szCs w:val="28"/>
        </w:rPr>
      </w:pPr>
      <w:r w:rsidRPr="00DA26D4">
        <w:rPr>
          <w:rFonts w:ascii="Times New Roman" w:hAnsi="Times New Roman" w:cs="Times New Roman"/>
          <w:sz w:val="28"/>
          <w:szCs w:val="28"/>
        </w:rPr>
        <w:t xml:space="preserve">Закупить </w:t>
      </w:r>
      <w:r w:rsidR="00DA26D4" w:rsidRPr="00DA26D4">
        <w:rPr>
          <w:rFonts w:ascii="Times New Roman" w:hAnsi="Times New Roman" w:cs="Times New Roman"/>
          <w:sz w:val="28"/>
          <w:szCs w:val="28"/>
        </w:rPr>
        <w:t>лекарственные средства,</w:t>
      </w:r>
      <w:r w:rsidRPr="00DA26D4">
        <w:rPr>
          <w:rFonts w:ascii="Times New Roman" w:hAnsi="Times New Roman" w:cs="Times New Roman"/>
          <w:sz w:val="28"/>
          <w:szCs w:val="28"/>
        </w:rPr>
        <w:t xml:space="preserve"> указанные в таблице </w:t>
      </w:r>
      <w:r w:rsidR="00DA26D4">
        <w:rPr>
          <w:rFonts w:ascii="Times New Roman" w:hAnsi="Times New Roman" w:cs="Times New Roman"/>
          <w:sz w:val="28"/>
          <w:szCs w:val="28"/>
        </w:rPr>
        <w:t>№</w:t>
      </w:r>
      <w:r w:rsidRPr="00DA26D4">
        <w:rPr>
          <w:rFonts w:ascii="Times New Roman" w:hAnsi="Times New Roman" w:cs="Times New Roman"/>
          <w:sz w:val="28"/>
          <w:szCs w:val="28"/>
        </w:rPr>
        <w:t>1 способом</w:t>
      </w:r>
      <w:r w:rsidR="00DA26D4">
        <w:rPr>
          <w:rFonts w:ascii="Times New Roman" w:hAnsi="Times New Roman" w:cs="Times New Roman"/>
          <w:sz w:val="28"/>
          <w:szCs w:val="28"/>
        </w:rPr>
        <w:t xml:space="preserve"> </w:t>
      </w:r>
      <w:r w:rsidRPr="00DA26D4">
        <w:rPr>
          <w:rFonts w:ascii="Times New Roman" w:hAnsi="Times New Roman" w:cs="Times New Roman"/>
          <w:sz w:val="28"/>
          <w:szCs w:val="28"/>
        </w:rPr>
        <w:t>из одного источника.</w:t>
      </w:r>
    </w:p>
    <w:p w:rsidR="00D155E3" w:rsidRPr="00DA26D4" w:rsidRDefault="00D155E3" w:rsidP="00771768">
      <w:pPr>
        <w:pStyle w:val="a3"/>
        <w:numPr>
          <w:ilvl w:val="0"/>
          <w:numId w:val="4"/>
        </w:numPr>
        <w:spacing w:after="0"/>
        <w:ind w:hanging="75"/>
        <w:jc w:val="both"/>
        <w:rPr>
          <w:rFonts w:ascii="Times New Roman" w:hAnsi="Times New Roman" w:cs="Times New Roman"/>
          <w:sz w:val="28"/>
          <w:szCs w:val="28"/>
        </w:rPr>
      </w:pPr>
      <w:r w:rsidRPr="003424B8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Pr="00DA26D4">
        <w:rPr>
          <w:rFonts w:ascii="Times New Roman" w:hAnsi="Times New Roman" w:cs="Times New Roman"/>
          <w:sz w:val="28"/>
          <w:szCs w:val="28"/>
        </w:rPr>
        <w:t>договор по лот</w:t>
      </w:r>
      <w:r w:rsidR="003424B8" w:rsidRPr="00DA26D4">
        <w:rPr>
          <w:rFonts w:ascii="Times New Roman" w:hAnsi="Times New Roman" w:cs="Times New Roman"/>
          <w:sz w:val="28"/>
          <w:szCs w:val="28"/>
        </w:rPr>
        <w:t>ам</w:t>
      </w:r>
      <w:r w:rsidRPr="00DA26D4">
        <w:rPr>
          <w:rFonts w:ascii="Times New Roman" w:hAnsi="Times New Roman" w:cs="Times New Roman"/>
          <w:sz w:val="28"/>
          <w:szCs w:val="28"/>
        </w:rPr>
        <w:t>:</w:t>
      </w:r>
    </w:p>
    <w:p w:rsidR="00DA26D4" w:rsidRPr="00DA26D4" w:rsidRDefault="003424B8" w:rsidP="003424B8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6D4">
        <w:rPr>
          <w:rFonts w:ascii="Times New Roman" w:eastAsia="Times New Roman" w:hAnsi="Times New Roman" w:cs="Times New Roman"/>
          <w:color w:val="000000"/>
          <w:sz w:val="28"/>
          <w:szCs w:val="28"/>
        </w:rPr>
        <w:t>№№ 1,2,</w:t>
      </w:r>
      <w:r w:rsidR="00DA26D4" w:rsidRPr="00DA2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3,4,5,6 с </w:t>
      </w:r>
      <w:r w:rsidR="00DA26D4" w:rsidRPr="00DA26D4">
        <w:rPr>
          <w:rFonts w:ascii="Times New Roman" w:hAnsi="Times New Roman" w:cs="Times New Roman"/>
          <w:sz w:val="28"/>
          <w:szCs w:val="28"/>
        </w:rPr>
        <w:t xml:space="preserve">ТОО «КФК Медсервис Плюс» </w:t>
      </w:r>
      <w:proofErr w:type="gramStart"/>
      <w:r w:rsidR="00DA26D4" w:rsidRPr="00DA26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A26D4" w:rsidRPr="00DA26D4">
        <w:rPr>
          <w:rFonts w:ascii="Times New Roman" w:hAnsi="Times New Roman" w:cs="Times New Roman"/>
          <w:sz w:val="28"/>
          <w:szCs w:val="28"/>
        </w:rPr>
        <w:t>. Кокшетау</w:t>
      </w:r>
      <w:r w:rsidR="00DA26D4" w:rsidRPr="00DA26D4">
        <w:rPr>
          <w:rFonts w:ascii="Times New Roman" w:hAnsi="Times New Roman" w:cs="Times New Roman"/>
          <w:sz w:val="28"/>
          <w:szCs w:val="28"/>
        </w:rPr>
        <w:t>,  г. Кокшетау, ул.</w:t>
      </w:r>
    </w:p>
    <w:p w:rsidR="00DA26D4" w:rsidRPr="00DA26D4" w:rsidRDefault="00DA26D4" w:rsidP="00DA26D4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A26D4">
        <w:rPr>
          <w:rFonts w:ascii="Times New Roman" w:hAnsi="Times New Roman" w:cs="Times New Roman"/>
          <w:sz w:val="28"/>
          <w:szCs w:val="28"/>
        </w:rPr>
        <w:t>Академика В.И. Вернадского, дом 13/2</w:t>
      </w:r>
      <w:r w:rsidRPr="00DA26D4">
        <w:rPr>
          <w:rFonts w:ascii="Times New Roman" w:hAnsi="Times New Roman" w:cs="Times New Roman"/>
          <w:sz w:val="28"/>
          <w:szCs w:val="28"/>
        </w:rPr>
        <w:t xml:space="preserve">, на сумму </w:t>
      </w:r>
      <w:r w:rsidRPr="00DA26D4">
        <w:rPr>
          <w:rFonts w:ascii="Times New Roman" w:hAnsi="Times New Roman" w:cs="Times New Roman"/>
          <w:color w:val="000000"/>
          <w:sz w:val="28"/>
          <w:szCs w:val="28"/>
        </w:rPr>
        <w:t>442 366,80</w:t>
      </w:r>
      <w:r w:rsidRPr="00DA26D4">
        <w:rPr>
          <w:rFonts w:ascii="Times New Roman" w:hAnsi="Times New Roman" w:cs="Times New Roman"/>
          <w:color w:val="000000"/>
          <w:sz w:val="28"/>
          <w:szCs w:val="28"/>
        </w:rPr>
        <w:t xml:space="preserve"> тиын.</w:t>
      </w:r>
    </w:p>
    <w:p w:rsidR="00771768" w:rsidRPr="00DA26D4" w:rsidRDefault="001F0659" w:rsidP="00BD2A5A">
      <w:pPr>
        <w:pStyle w:val="a3"/>
        <w:numPr>
          <w:ilvl w:val="0"/>
          <w:numId w:val="4"/>
        </w:numPr>
        <w:spacing w:after="0"/>
        <w:ind w:hanging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6D4">
        <w:rPr>
          <w:rFonts w:ascii="Times New Roman" w:hAnsi="Times New Roman" w:cs="Times New Roman"/>
          <w:sz w:val="28"/>
          <w:szCs w:val="28"/>
        </w:rPr>
        <w:t>Указанный поставщик и товары соответс</w:t>
      </w:r>
      <w:r w:rsidR="00771768" w:rsidRPr="00DA26D4">
        <w:rPr>
          <w:rFonts w:ascii="Times New Roman" w:hAnsi="Times New Roman" w:cs="Times New Roman"/>
          <w:sz w:val="28"/>
          <w:szCs w:val="28"/>
        </w:rPr>
        <w:t>твуют требованиям установленным</w:t>
      </w:r>
    </w:p>
    <w:p w:rsidR="00E31A46" w:rsidRDefault="001F0659" w:rsidP="00233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6D4">
        <w:rPr>
          <w:rFonts w:ascii="Times New Roman" w:hAnsi="Times New Roman" w:cs="Times New Roman"/>
          <w:sz w:val="28"/>
          <w:szCs w:val="28"/>
        </w:rPr>
        <w:t>главами 3 и 4 Правил.</w:t>
      </w:r>
      <w:r w:rsidR="00DA26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0C16" w:rsidRPr="003424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E31A46" w:rsidRPr="00E31A46" w:rsidRDefault="00750C16" w:rsidP="00E31A46">
      <w:pPr>
        <w:pStyle w:val="a3"/>
        <w:spacing w:after="0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1077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410"/>
        <w:gridCol w:w="2693"/>
        <w:gridCol w:w="1134"/>
        <w:gridCol w:w="1276"/>
        <w:gridCol w:w="1134"/>
        <w:gridCol w:w="1559"/>
      </w:tblGrid>
      <w:tr w:rsidR="00DA26D4" w:rsidRPr="00DA26D4" w:rsidTr="004C53C4">
        <w:trPr>
          <w:trHeight w:val="690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DA26D4" w:rsidRPr="00DA26D4" w:rsidRDefault="00DA26D4" w:rsidP="004C53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6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  <w:p w:rsidR="00DA26D4" w:rsidRPr="00DA26D4" w:rsidRDefault="00DA26D4" w:rsidP="004C53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6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лота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DA26D4" w:rsidRPr="00DA26D4" w:rsidRDefault="00DA26D4" w:rsidP="004C53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6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Международное непатентованное название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26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Технические характеристики, форма выпуска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6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Ед.из.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6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052 программа (СЦГБ+ БГБ)</w:t>
            </w:r>
          </w:p>
        </w:tc>
      </w:tr>
      <w:tr w:rsidR="00DA26D4" w:rsidRPr="00DA26D4" w:rsidTr="004C53C4">
        <w:trPr>
          <w:trHeight w:val="435"/>
        </w:trPr>
        <w:tc>
          <w:tcPr>
            <w:tcW w:w="570" w:type="dxa"/>
            <w:vMerge/>
            <w:shd w:val="clear" w:color="auto" w:fill="auto"/>
            <w:vAlign w:val="center"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6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6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Цена, тенге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6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</w:t>
            </w:r>
            <w:proofErr w:type="gramStart"/>
            <w:r w:rsidRPr="00DA26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DA26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тенге</w:t>
            </w:r>
          </w:p>
        </w:tc>
      </w:tr>
      <w:tr w:rsidR="00DA26D4" w:rsidRPr="00DA26D4" w:rsidTr="004C53C4">
        <w:trPr>
          <w:trHeight w:val="261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Фентанил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 для инъекций 0,005% по 2 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амп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95,65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191300,00</w:t>
            </w:r>
          </w:p>
        </w:tc>
      </w:tr>
      <w:tr w:rsidR="00DA26D4" w:rsidRPr="00DA26D4" w:rsidTr="004C53C4">
        <w:trPr>
          <w:trHeight w:val="32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Натрия оксибутират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 для инъекций 200 мг/мл по 10 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амп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137,52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12376,80</w:t>
            </w:r>
          </w:p>
        </w:tc>
      </w:tr>
      <w:tr w:rsidR="00DA26D4" w:rsidRPr="00DA26D4" w:rsidTr="004C53C4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Морфина гидрохлорид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раствор для инъекций 1% по 1 </w:t>
            </w: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амп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85,82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8582,00</w:t>
            </w:r>
          </w:p>
        </w:tc>
      </w:tr>
      <w:tr w:rsidR="00DA26D4" w:rsidRPr="00DA26D4" w:rsidTr="004C53C4">
        <w:trPr>
          <w:trHeight w:val="315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Промедол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 для инъекций 2% по 1 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амп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119,75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59875,00</w:t>
            </w:r>
          </w:p>
        </w:tc>
      </w:tr>
      <w:tr w:rsidR="00DA26D4" w:rsidRPr="00DA26D4" w:rsidTr="004C53C4">
        <w:trPr>
          <w:trHeight w:val="300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Фенобарбитал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таблетки 100 мг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таб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7,93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793,00</w:t>
            </w:r>
          </w:p>
        </w:tc>
      </w:tr>
      <w:tr w:rsidR="00DA26D4" w:rsidRPr="00DA26D4" w:rsidTr="004C53C4">
        <w:trPr>
          <w:trHeight w:val="270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Диазепам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 для внутримышечных и внутривенных инъекций 5 мг/мл по 2 мл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амп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84,72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sz w:val="28"/>
                <w:szCs w:val="28"/>
              </w:rPr>
              <w:t>169440,00</w:t>
            </w:r>
          </w:p>
        </w:tc>
      </w:tr>
      <w:tr w:rsidR="00DA26D4" w:rsidRPr="00DA26D4" w:rsidTr="004C53C4">
        <w:trPr>
          <w:trHeight w:val="330"/>
        </w:trPr>
        <w:tc>
          <w:tcPr>
            <w:tcW w:w="5673" w:type="dxa"/>
            <w:gridSpan w:val="3"/>
            <w:shd w:val="clear" w:color="auto" w:fill="auto"/>
            <w:noWrap/>
            <w:vAlign w:val="center"/>
            <w:hideMark/>
          </w:tcPr>
          <w:p w:rsidR="00DA26D4" w:rsidRPr="00DA26D4" w:rsidRDefault="00DA26D4" w:rsidP="004C5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6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ИТОГО, тенге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  <w:hideMark/>
          </w:tcPr>
          <w:p w:rsidR="00DA26D4" w:rsidRPr="00DA26D4" w:rsidRDefault="00DA26D4" w:rsidP="004C53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26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442 366,80</w:t>
            </w:r>
          </w:p>
        </w:tc>
      </w:tr>
    </w:tbl>
    <w:p w:rsidR="00DA26D4" w:rsidRDefault="00DA26D4" w:rsidP="002E1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59F" w:rsidRPr="002E1B4B" w:rsidRDefault="002E1B4B" w:rsidP="002E1B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За данное решение проголосовали:</w:t>
      </w:r>
    </w:p>
    <w:p w:rsidR="002E1B4B" w:rsidRDefault="002E1B4B" w:rsidP="002E1B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За 5 голосов (против – нет, воздержавшихся – нет).</w:t>
      </w:r>
    </w:p>
    <w:p w:rsidR="002E1B4B" w:rsidRPr="002E1B4B" w:rsidRDefault="002E1B4B" w:rsidP="002E1B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2E1B4B" w:rsidRPr="002E1B4B" w:rsidRDefault="002E1B4B" w:rsidP="002E1B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Киноятов Д.А. – главный врач</w:t>
      </w:r>
      <w:r w:rsidR="00BA49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F0659">
        <w:rPr>
          <w:rFonts w:ascii="Times New Roman" w:hAnsi="Times New Roman" w:cs="Times New Roman"/>
          <w:sz w:val="28"/>
          <w:szCs w:val="28"/>
        </w:rPr>
        <w:t xml:space="preserve"> </w:t>
      </w:r>
      <w:r w:rsidR="00BA49BC">
        <w:rPr>
          <w:rFonts w:ascii="Times New Roman" w:hAnsi="Times New Roman" w:cs="Times New Roman"/>
          <w:sz w:val="28"/>
          <w:szCs w:val="28"/>
        </w:rPr>
        <w:t xml:space="preserve">       </w:t>
      </w:r>
      <w:r w:rsidR="001F0659">
        <w:rPr>
          <w:rFonts w:ascii="Times New Roman" w:hAnsi="Times New Roman" w:cs="Times New Roman"/>
          <w:sz w:val="28"/>
          <w:szCs w:val="28"/>
        </w:rPr>
        <w:t xml:space="preserve"> </w:t>
      </w:r>
      <w:r w:rsidR="00BA49BC">
        <w:rPr>
          <w:rFonts w:ascii="Times New Roman" w:hAnsi="Times New Roman" w:cs="Times New Roman"/>
          <w:sz w:val="28"/>
          <w:szCs w:val="28"/>
        </w:rPr>
        <w:t>__________________</w:t>
      </w:r>
    </w:p>
    <w:p w:rsidR="00BD2A5A" w:rsidRDefault="00BD2A5A" w:rsidP="002E1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B4B" w:rsidRPr="002E1B4B" w:rsidRDefault="002E1B4B" w:rsidP="002E1B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E1B4B" w:rsidRPr="002E1B4B" w:rsidRDefault="002E1B4B" w:rsidP="002E1B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Наурызбаева Б.Н. – зам. главного врача по медицинской части</w:t>
      </w:r>
      <w:r w:rsidR="00BA49BC">
        <w:rPr>
          <w:rFonts w:ascii="Times New Roman" w:hAnsi="Times New Roman" w:cs="Times New Roman"/>
          <w:sz w:val="28"/>
          <w:szCs w:val="28"/>
        </w:rPr>
        <w:t xml:space="preserve">       __________________</w:t>
      </w:r>
    </w:p>
    <w:p w:rsidR="002E1B4B" w:rsidRPr="002E1B4B" w:rsidRDefault="002E1B4B" w:rsidP="002E1B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 xml:space="preserve">Ахметов Г.К.- </w:t>
      </w:r>
      <w:proofErr w:type="gramStart"/>
      <w:r w:rsidRPr="002E1B4B">
        <w:rPr>
          <w:rFonts w:ascii="Times New Roman" w:hAnsi="Times New Roman" w:cs="Times New Roman"/>
          <w:sz w:val="28"/>
          <w:szCs w:val="28"/>
        </w:rPr>
        <w:t>заведующий аптеки</w:t>
      </w:r>
      <w:proofErr w:type="gramEnd"/>
      <w:r w:rsidR="00BA49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F0659">
        <w:rPr>
          <w:rFonts w:ascii="Times New Roman" w:hAnsi="Times New Roman" w:cs="Times New Roman"/>
          <w:sz w:val="28"/>
          <w:szCs w:val="28"/>
        </w:rPr>
        <w:t xml:space="preserve">   </w:t>
      </w:r>
      <w:r w:rsidR="00BA49BC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2E1B4B" w:rsidRPr="002E1B4B" w:rsidRDefault="002E1B4B" w:rsidP="002E1B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Топоркова М.И. –юрисконсульт</w:t>
      </w:r>
      <w:r w:rsidR="00BA49B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F0659">
        <w:rPr>
          <w:rFonts w:ascii="Times New Roman" w:hAnsi="Times New Roman" w:cs="Times New Roman"/>
          <w:sz w:val="28"/>
          <w:szCs w:val="28"/>
        </w:rPr>
        <w:t xml:space="preserve">   </w:t>
      </w:r>
      <w:r w:rsidR="00BA49BC">
        <w:rPr>
          <w:rFonts w:ascii="Times New Roman" w:hAnsi="Times New Roman" w:cs="Times New Roman"/>
          <w:sz w:val="28"/>
          <w:szCs w:val="28"/>
        </w:rPr>
        <w:t xml:space="preserve">                      ___________________</w:t>
      </w:r>
    </w:p>
    <w:p w:rsidR="002E1B4B" w:rsidRPr="002E1B4B" w:rsidRDefault="002E1B4B" w:rsidP="002E1B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Голян А.И. – начальник ПЗиГЗ</w:t>
      </w:r>
      <w:r w:rsidR="00BA49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</w:t>
      </w:r>
    </w:p>
    <w:p w:rsidR="00BD2A5A" w:rsidRDefault="00BD2A5A" w:rsidP="002E1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B4B" w:rsidRDefault="002E1B4B" w:rsidP="002E1B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B4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2E1B4B" w:rsidRDefault="008B6DF7" w:rsidP="00771768">
      <w:pPr>
        <w:spacing w:after="0"/>
      </w:pPr>
      <w:r w:rsidRPr="008B6DF7">
        <w:rPr>
          <w:rFonts w:ascii="Times New Roman" w:hAnsi="Times New Roman" w:cs="Times New Roman"/>
          <w:sz w:val="28"/>
          <w:szCs w:val="28"/>
        </w:rPr>
        <w:t xml:space="preserve">Сахиева А.Т. – менеджер по </w:t>
      </w:r>
      <w:r w:rsidR="001F0659">
        <w:rPr>
          <w:rFonts w:ascii="Times New Roman" w:hAnsi="Times New Roman" w:cs="Times New Roman"/>
          <w:sz w:val="28"/>
          <w:szCs w:val="28"/>
        </w:rPr>
        <w:t>ГЗо</w:t>
      </w:r>
      <w:r w:rsidRPr="008B6DF7">
        <w:rPr>
          <w:rFonts w:ascii="Times New Roman" w:hAnsi="Times New Roman" w:cs="Times New Roman"/>
          <w:sz w:val="28"/>
          <w:szCs w:val="28"/>
        </w:rPr>
        <w:t>ПЗиГЗ</w:t>
      </w:r>
      <w:r w:rsidR="00BA49BC">
        <w:rPr>
          <w:rFonts w:ascii="Times New Roman" w:hAnsi="Times New Roman" w:cs="Times New Roman"/>
          <w:sz w:val="28"/>
          <w:szCs w:val="28"/>
        </w:rPr>
        <w:t xml:space="preserve">   </w:t>
      </w:r>
      <w:r w:rsidR="001F065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A49BC"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2E1B4B" w:rsidSect="00BD2A5A">
      <w:pgSz w:w="11906" w:h="16838"/>
      <w:pgMar w:top="709" w:right="568" w:bottom="709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56F59"/>
    <w:multiLevelType w:val="hybridMultilevel"/>
    <w:tmpl w:val="A4D281D4"/>
    <w:lvl w:ilvl="0" w:tplc="6E5882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3B7295"/>
    <w:multiLevelType w:val="multilevel"/>
    <w:tmpl w:val="4066F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000000"/>
      </w:rPr>
    </w:lvl>
  </w:abstractNum>
  <w:abstractNum w:abstractNumId="2">
    <w:nsid w:val="25457B3B"/>
    <w:multiLevelType w:val="hybridMultilevel"/>
    <w:tmpl w:val="111C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51917"/>
    <w:multiLevelType w:val="hybridMultilevel"/>
    <w:tmpl w:val="719499C8"/>
    <w:lvl w:ilvl="0" w:tplc="0CE4CAC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F7192"/>
    <w:multiLevelType w:val="multilevel"/>
    <w:tmpl w:val="4066F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000000"/>
      </w:rPr>
    </w:lvl>
  </w:abstractNum>
  <w:abstractNum w:abstractNumId="7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6967"/>
    <w:rsid w:val="000056B7"/>
    <w:rsid w:val="00125EFD"/>
    <w:rsid w:val="001842D7"/>
    <w:rsid w:val="001C155E"/>
    <w:rsid w:val="001F0659"/>
    <w:rsid w:val="00225AB6"/>
    <w:rsid w:val="00233BD5"/>
    <w:rsid w:val="002E1B4B"/>
    <w:rsid w:val="003424B8"/>
    <w:rsid w:val="00356967"/>
    <w:rsid w:val="00447CDC"/>
    <w:rsid w:val="00464D45"/>
    <w:rsid w:val="005F26EC"/>
    <w:rsid w:val="0073159F"/>
    <w:rsid w:val="00750C16"/>
    <w:rsid w:val="00771768"/>
    <w:rsid w:val="00815BAD"/>
    <w:rsid w:val="00867FAF"/>
    <w:rsid w:val="008B6DF7"/>
    <w:rsid w:val="00BA49BC"/>
    <w:rsid w:val="00BD2A5A"/>
    <w:rsid w:val="00C039D4"/>
    <w:rsid w:val="00D155E3"/>
    <w:rsid w:val="00DA26D4"/>
    <w:rsid w:val="00DB2BC9"/>
    <w:rsid w:val="00E31A46"/>
    <w:rsid w:val="00E7565E"/>
    <w:rsid w:val="00EA34B3"/>
    <w:rsid w:val="00FB05C6"/>
    <w:rsid w:val="00FE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Strong"/>
    <w:basedOn w:val="a0"/>
    <w:uiPriority w:val="22"/>
    <w:qFormat/>
    <w:rsid w:val="00D155E3"/>
    <w:rPr>
      <w:b/>
      <w:bCs/>
    </w:rPr>
  </w:style>
  <w:style w:type="paragraph" w:styleId="a5">
    <w:name w:val="Body Text"/>
    <w:basedOn w:val="a"/>
    <w:link w:val="a6"/>
    <w:rsid w:val="00D155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155E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link w:val="a8"/>
    <w:unhideWhenUsed/>
    <w:rsid w:val="0034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locked/>
    <w:rsid w:val="003424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2017-12-05T09:14:00Z</cp:lastPrinted>
  <dcterms:created xsi:type="dcterms:W3CDTF">2017-06-16T08:30:00Z</dcterms:created>
  <dcterms:modified xsi:type="dcterms:W3CDTF">2017-12-05T09:14:00Z</dcterms:modified>
</cp:coreProperties>
</file>